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519"/>
        <w:gridCol w:w="7768"/>
      </w:tblGrid>
      <w:tr w:rsidR="008B7074" w:rsidRPr="00824513" w:rsidTr="00AF622F">
        <w:trPr>
          <w:cantSplit/>
        </w:trPr>
        <w:tc>
          <w:tcPr>
            <w:tcW w:w="1519" w:type="dxa"/>
            <w:vMerge w:val="restart"/>
          </w:tcPr>
          <w:p w:rsidR="008B7074" w:rsidRPr="00824513" w:rsidRDefault="008B7074" w:rsidP="00AF622F">
            <w:pPr>
              <w:snapToGrid w:val="0"/>
              <w:rPr>
                <w:rFonts w:ascii="Times New Roman" w:hAnsi="Times New Roman" w:cs="Times New Roman"/>
                <w:sz w:val="24"/>
                <w:szCs w:val="24"/>
              </w:rPr>
            </w:pPr>
          </w:p>
          <w:p w:rsidR="008B7074" w:rsidRPr="00824513" w:rsidRDefault="008B7074" w:rsidP="00AF622F">
            <w:pPr>
              <w:rPr>
                <w:rFonts w:ascii="Times New Roman" w:hAnsi="Times New Roman" w:cs="Times New Roman"/>
                <w:bCs/>
                <w:sz w:val="24"/>
                <w:szCs w:val="24"/>
              </w:rPr>
            </w:pPr>
            <w:r w:rsidRPr="00824513">
              <w:rPr>
                <w:rFonts w:ascii="Times New Roman" w:hAnsi="Times New Roman" w:cs="Times New Roman"/>
                <w:noProof/>
                <w:sz w:val="24"/>
                <w:szCs w:val="24"/>
                <w:lang w:val="sr-Latn-RS" w:eastAsia="sr-Latn-RS"/>
              </w:rPr>
              <w:drawing>
                <wp:inline distT="0" distB="0" distL="0" distR="0" wp14:anchorId="45B2FA76" wp14:editId="7E3F5921">
                  <wp:extent cx="7048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971550"/>
                          </a:xfrm>
                          <a:prstGeom prst="rect">
                            <a:avLst/>
                          </a:prstGeom>
                          <a:solidFill>
                            <a:srgbClr val="FFFFFF"/>
                          </a:solidFill>
                          <a:ln>
                            <a:noFill/>
                          </a:ln>
                        </pic:spPr>
                      </pic:pic>
                    </a:graphicData>
                  </a:graphic>
                </wp:inline>
              </w:drawing>
            </w:r>
          </w:p>
        </w:tc>
        <w:tc>
          <w:tcPr>
            <w:tcW w:w="7768" w:type="dxa"/>
          </w:tcPr>
          <w:p w:rsidR="008B7074" w:rsidRPr="00824513" w:rsidRDefault="008B7074" w:rsidP="00AF622F">
            <w:pPr>
              <w:snapToGrid w:val="0"/>
              <w:rPr>
                <w:rFonts w:ascii="Times New Roman" w:hAnsi="Times New Roman" w:cs="Times New Roman"/>
                <w:bCs/>
                <w:sz w:val="24"/>
                <w:szCs w:val="24"/>
              </w:rPr>
            </w:pPr>
            <w:r w:rsidRPr="00824513">
              <w:rPr>
                <w:rFonts w:ascii="Times New Roman" w:hAnsi="Times New Roman" w:cs="Times New Roman"/>
                <w:bCs/>
                <w:sz w:val="24"/>
                <w:szCs w:val="24"/>
              </w:rPr>
              <w:t xml:space="preserve">        </w:t>
            </w:r>
            <w:proofErr w:type="spellStart"/>
            <w:r w:rsidRPr="00824513">
              <w:rPr>
                <w:rFonts w:ascii="Times New Roman" w:hAnsi="Times New Roman" w:cs="Times New Roman"/>
                <w:bCs/>
                <w:sz w:val="24"/>
                <w:szCs w:val="24"/>
              </w:rPr>
              <w:t>Република</w:t>
            </w:r>
            <w:proofErr w:type="spellEnd"/>
            <w:r w:rsidRPr="00824513">
              <w:rPr>
                <w:rFonts w:ascii="Times New Roman" w:hAnsi="Times New Roman" w:cs="Times New Roman"/>
                <w:bCs/>
                <w:sz w:val="24"/>
                <w:szCs w:val="24"/>
              </w:rPr>
              <w:t xml:space="preserve"> </w:t>
            </w:r>
            <w:proofErr w:type="spellStart"/>
            <w:r w:rsidRPr="00824513">
              <w:rPr>
                <w:rFonts w:ascii="Times New Roman" w:hAnsi="Times New Roman" w:cs="Times New Roman"/>
                <w:bCs/>
                <w:sz w:val="24"/>
                <w:szCs w:val="24"/>
              </w:rPr>
              <w:t>Србија</w:t>
            </w:r>
            <w:proofErr w:type="spellEnd"/>
          </w:p>
        </w:tc>
      </w:tr>
      <w:tr w:rsidR="008B7074" w:rsidRPr="00824513" w:rsidTr="00AF622F">
        <w:trPr>
          <w:cantSplit/>
        </w:trPr>
        <w:tc>
          <w:tcPr>
            <w:tcW w:w="1519" w:type="dxa"/>
            <w:vMerge/>
          </w:tcPr>
          <w:p w:rsidR="008B7074" w:rsidRPr="00824513" w:rsidRDefault="008B7074" w:rsidP="00AF622F">
            <w:pPr>
              <w:snapToGrid w:val="0"/>
              <w:rPr>
                <w:rFonts w:ascii="Times New Roman" w:hAnsi="Times New Roman" w:cs="Times New Roman"/>
                <w:sz w:val="24"/>
                <w:szCs w:val="24"/>
              </w:rPr>
            </w:pPr>
          </w:p>
        </w:tc>
        <w:tc>
          <w:tcPr>
            <w:tcW w:w="7768" w:type="dxa"/>
          </w:tcPr>
          <w:p w:rsidR="008B7074" w:rsidRPr="00824513" w:rsidRDefault="008B7074" w:rsidP="00AF622F">
            <w:pPr>
              <w:snapToGrid w:val="0"/>
              <w:rPr>
                <w:rFonts w:ascii="Times New Roman" w:hAnsi="Times New Roman" w:cs="Times New Roman"/>
                <w:bCs/>
                <w:sz w:val="24"/>
                <w:szCs w:val="24"/>
              </w:rPr>
            </w:pPr>
            <w:proofErr w:type="spellStart"/>
            <w:r w:rsidRPr="00824513">
              <w:rPr>
                <w:rFonts w:ascii="Times New Roman" w:hAnsi="Times New Roman" w:cs="Times New Roman"/>
                <w:bCs/>
                <w:sz w:val="24"/>
                <w:szCs w:val="24"/>
              </w:rPr>
              <w:t>Аутономна</w:t>
            </w:r>
            <w:proofErr w:type="spellEnd"/>
            <w:r w:rsidRPr="00824513">
              <w:rPr>
                <w:rFonts w:ascii="Times New Roman" w:hAnsi="Times New Roman" w:cs="Times New Roman"/>
                <w:bCs/>
                <w:sz w:val="24"/>
                <w:szCs w:val="24"/>
              </w:rPr>
              <w:t xml:space="preserve"> </w:t>
            </w:r>
            <w:proofErr w:type="spellStart"/>
            <w:r w:rsidRPr="00824513">
              <w:rPr>
                <w:rFonts w:ascii="Times New Roman" w:hAnsi="Times New Roman" w:cs="Times New Roman"/>
                <w:bCs/>
                <w:sz w:val="24"/>
                <w:szCs w:val="24"/>
              </w:rPr>
              <w:t>Покрајина</w:t>
            </w:r>
            <w:proofErr w:type="spellEnd"/>
            <w:r w:rsidRPr="00824513">
              <w:rPr>
                <w:rFonts w:ascii="Times New Roman" w:hAnsi="Times New Roman" w:cs="Times New Roman"/>
                <w:bCs/>
                <w:sz w:val="24"/>
                <w:szCs w:val="24"/>
              </w:rPr>
              <w:t xml:space="preserve"> </w:t>
            </w:r>
            <w:proofErr w:type="spellStart"/>
            <w:r w:rsidRPr="00824513">
              <w:rPr>
                <w:rFonts w:ascii="Times New Roman" w:hAnsi="Times New Roman" w:cs="Times New Roman"/>
                <w:bCs/>
                <w:sz w:val="24"/>
                <w:szCs w:val="24"/>
              </w:rPr>
              <w:t>Војводина</w:t>
            </w:r>
            <w:proofErr w:type="spellEnd"/>
          </w:p>
        </w:tc>
      </w:tr>
      <w:tr w:rsidR="008B7074" w:rsidRPr="00824513" w:rsidTr="00AF622F">
        <w:trPr>
          <w:cantSplit/>
        </w:trPr>
        <w:tc>
          <w:tcPr>
            <w:tcW w:w="1519" w:type="dxa"/>
            <w:vMerge/>
          </w:tcPr>
          <w:p w:rsidR="008B7074" w:rsidRPr="00824513" w:rsidRDefault="008B7074" w:rsidP="00AF622F">
            <w:pPr>
              <w:snapToGrid w:val="0"/>
              <w:rPr>
                <w:rFonts w:ascii="Times New Roman" w:hAnsi="Times New Roman" w:cs="Times New Roman"/>
                <w:sz w:val="24"/>
                <w:szCs w:val="24"/>
              </w:rPr>
            </w:pPr>
          </w:p>
        </w:tc>
        <w:tc>
          <w:tcPr>
            <w:tcW w:w="7768" w:type="dxa"/>
          </w:tcPr>
          <w:p w:rsidR="008B7074" w:rsidRPr="00824513" w:rsidRDefault="008B7074" w:rsidP="00AF622F">
            <w:pPr>
              <w:snapToGrid w:val="0"/>
              <w:rPr>
                <w:rFonts w:ascii="Times New Roman" w:hAnsi="Times New Roman" w:cs="Times New Roman"/>
                <w:bCs/>
                <w:sz w:val="24"/>
                <w:szCs w:val="24"/>
              </w:rPr>
            </w:pPr>
            <w:r w:rsidRPr="00824513">
              <w:rPr>
                <w:rFonts w:ascii="Times New Roman" w:hAnsi="Times New Roman" w:cs="Times New Roman"/>
                <w:bCs/>
                <w:sz w:val="24"/>
                <w:szCs w:val="24"/>
                <w:lang w:val="sr-Cyrl-CS"/>
              </w:rPr>
              <w:t xml:space="preserve">ГРАД </w:t>
            </w:r>
            <w:r w:rsidRPr="00824513">
              <w:rPr>
                <w:rFonts w:ascii="Times New Roman" w:hAnsi="Times New Roman" w:cs="Times New Roman"/>
                <w:bCs/>
                <w:sz w:val="24"/>
                <w:szCs w:val="24"/>
              </w:rPr>
              <w:t xml:space="preserve"> К И К И Н Д А</w:t>
            </w:r>
          </w:p>
        </w:tc>
      </w:tr>
      <w:tr w:rsidR="008B7074" w:rsidRPr="00824513" w:rsidTr="00AF622F">
        <w:trPr>
          <w:cantSplit/>
        </w:trPr>
        <w:tc>
          <w:tcPr>
            <w:tcW w:w="1519" w:type="dxa"/>
            <w:vMerge/>
          </w:tcPr>
          <w:p w:rsidR="008B7074" w:rsidRPr="00824513" w:rsidRDefault="008B7074" w:rsidP="00AF622F">
            <w:pPr>
              <w:snapToGrid w:val="0"/>
              <w:rPr>
                <w:rFonts w:ascii="Times New Roman" w:hAnsi="Times New Roman" w:cs="Times New Roman"/>
                <w:sz w:val="24"/>
                <w:szCs w:val="24"/>
              </w:rPr>
            </w:pPr>
          </w:p>
        </w:tc>
        <w:tc>
          <w:tcPr>
            <w:tcW w:w="7768" w:type="dxa"/>
          </w:tcPr>
          <w:p w:rsidR="008B7074" w:rsidRPr="00824513" w:rsidRDefault="008B7074" w:rsidP="00AF622F">
            <w:pPr>
              <w:pStyle w:val="Heading2"/>
              <w:numPr>
                <w:ilvl w:val="0"/>
                <w:numId w:val="0"/>
              </w:numPr>
              <w:snapToGrid w:val="0"/>
            </w:pPr>
            <w:r w:rsidRPr="00824513">
              <w:t xml:space="preserve">ГРАДОНАЧЕЛНИК                     </w:t>
            </w:r>
          </w:p>
        </w:tc>
      </w:tr>
      <w:tr w:rsidR="008B7074" w:rsidRPr="00824513" w:rsidTr="00AF622F">
        <w:trPr>
          <w:cantSplit/>
        </w:trPr>
        <w:tc>
          <w:tcPr>
            <w:tcW w:w="1519" w:type="dxa"/>
            <w:vMerge/>
          </w:tcPr>
          <w:p w:rsidR="008B7074" w:rsidRPr="00824513" w:rsidRDefault="008B7074" w:rsidP="00AF622F">
            <w:pPr>
              <w:snapToGrid w:val="0"/>
              <w:rPr>
                <w:rFonts w:ascii="Times New Roman" w:hAnsi="Times New Roman" w:cs="Times New Roman"/>
                <w:sz w:val="24"/>
                <w:szCs w:val="24"/>
              </w:rPr>
            </w:pPr>
          </w:p>
        </w:tc>
        <w:tc>
          <w:tcPr>
            <w:tcW w:w="7768" w:type="dxa"/>
          </w:tcPr>
          <w:p w:rsidR="008B7074" w:rsidRPr="00824513" w:rsidRDefault="008B7074" w:rsidP="00AF622F">
            <w:pPr>
              <w:snapToGrid w:val="0"/>
              <w:rPr>
                <w:rFonts w:ascii="Times New Roman" w:hAnsi="Times New Roman" w:cs="Times New Roman"/>
                <w:bCs/>
                <w:sz w:val="24"/>
                <w:szCs w:val="24"/>
              </w:rPr>
            </w:pPr>
            <w:proofErr w:type="spellStart"/>
            <w:r w:rsidRPr="00824513">
              <w:rPr>
                <w:rFonts w:ascii="Times New Roman" w:hAnsi="Times New Roman" w:cs="Times New Roman"/>
                <w:bCs/>
                <w:sz w:val="24"/>
                <w:szCs w:val="24"/>
              </w:rPr>
              <w:t>Број</w:t>
            </w:r>
            <w:proofErr w:type="spellEnd"/>
            <w:r w:rsidRPr="00824513">
              <w:rPr>
                <w:rFonts w:ascii="Times New Roman" w:hAnsi="Times New Roman" w:cs="Times New Roman"/>
                <w:bCs/>
                <w:sz w:val="24"/>
                <w:szCs w:val="24"/>
              </w:rPr>
              <w:t>: V-</w:t>
            </w:r>
            <w:r w:rsidRPr="00824513">
              <w:rPr>
                <w:rFonts w:ascii="Times New Roman" w:hAnsi="Times New Roman" w:cs="Times New Roman"/>
                <w:bCs/>
                <w:sz w:val="24"/>
                <w:szCs w:val="24"/>
                <w:lang w:val="sr-Cyrl-CS"/>
              </w:rPr>
              <w:t>36</w:t>
            </w:r>
            <w:r w:rsidRPr="00824513">
              <w:rPr>
                <w:rFonts w:ascii="Times New Roman" w:hAnsi="Times New Roman" w:cs="Times New Roman"/>
                <w:bCs/>
                <w:sz w:val="24"/>
                <w:szCs w:val="24"/>
              </w:rPr>
              <w:t>1-</w:t>
            </w:r>
            <w:r w:rsidRPr="00824513">
              <w:rPr>
                <w:rFonts w:ascii="Times New Roman" w:hAnsi="Times New Roman" w:cs="Times New Roman"/>
                <w:bCs/>
                <w:sz w:val="24"/>
                <w:szCs w:val="24"/>
                <w:lang w:val="sr-Cyrl-CS"/>
              </w:rPr>
              <w:t>10</w:t>
            </w:r>
            <w:r w:rsidRPr="00824513">
              <w:rPr>
                <w:rFonts w:ascii="Times New Roman" w:hAnsi="Times New Roman" w:cs="Times New Roman"/>
                <w:bCs/>
                <w:sz w:val="24"/>
                <w:szCs w:val="24"/>
              </w:rPr>
              <w:t>/2017</w:t>
            </w:r>
            <w:r w:rsidR="00021E8A" w:rsidRPr="00824513">
              <w:rPr>
                <w:rFonts w:ascii="Times New Roman" w:hAnsi="Times New Roman" w:cs="Times New Roman"/>
                <w:bCs/>
                <w:sz w:val="24"/>
                <w:szCs w:val="24"/>
              </w:rPr>
              <w:t>-1</w:t>
            </w:r>
          </w:p>
        </w:tc>
      </w:tr>
      <w:tr w:rsidR="008B7074" w:rsidRPr="00824513" w:rsidTr="00AF622F">
        <w:trPr>
          <w:cantSplit/>
        </w:trPr>
        <w:tc>
          <w:tcPr>
            <w:tcW w:w="1519" w:type="dxa"/>
            <w:vMerge/>
          </w:tcPr>
          <w:p w:rsidR="008B7074" w:rsidRPr="00824513" w:rsidRDefault="008B7074" w:rsidP="00AF622F">
            <w:pPr>
              <w:snapToGrid w:val="0"/>
              <w:rPr>
                <w:rFonts w:ascii="Times New Roman" w:hAnsi="Times New Roman" w:cs="Times New Roman"/>
                <w:sz w:val="24"/>
                <w:szCs w:val="24"/>
              </w:rPr>
            </w:pPr>
          </w:p>
        </w:tc>
        <w:tc>
          <w:tcPr>
            <w:tcW w:w="7768" w:type="dxa"/>
          </w:tcPr>
          <w:p w:rsidR="008B7074" w:rsidRPr="00824513" w:rsidRDefault="008B7074" w:rsidP="00021E8A">
            <w:pPr>
              <w:snapToGrid w:val="0"/>
              <w:rPr>
                <w:rFonts w:ascii="Times New Roman" w:hAnsi="Times New Roman" w:cs="Times New Roman"/>
                <w:sz w:val="24"/>
                <w:szCs w:val="24"/>
                <w:lang w:val="sr-Cyrl-CS"/>
              </w:rPr>
            </w:pPr>
            <w:proofErr w:type="spellStart"/>
            <w:r w:rsidRPr="00824513">
              <w:rPr>
                <w:rFonts w:ascii="Times New Roman" w:hAnsi="Times New Roman" w:cs="Times New Roman"/>
                <w:bCs/>
                <w:sz w:val="24"/>
                <w:szCs w:val="24"/>
              </w:rPr>
              <w:t>Дана</w:t>
            </w:r>
            <w:proofErr w:type="spellEnd"/>
            <w:r w:rsidRPr="00824513">
              <w:rPr>
                <w:rFonts w:ascii="Times New Roman" w:hAnsi="Times New Roman" w:cs="Times New Roman"/>
                <w:bCs/>
                <w:sz w:val="24"/>
                <w:szCs w:val="24"/>
              </w:rPr>
              <w:t xml:space="preserve">: </w:t>
            </w:r>
            <w:r w:rsidR="00021E8A" w:rsidRPr="00824513">
              <w:rPr>
                <w:rFonts w:ascii="Times New Roman" w:hAnsi="Times New Roman" w:cs="Times New Roman"/>
                <w:bCs/>
                <w:sz w:val="24"/>
                <w:szCs w:val="24"/>
              </w:rPr>
              <w:t>14</w:t>
            </w:r>
            <w:r w:rsidRPr="00824513">
              <w:rPr>
                <w:rFonts w:ascii="Times New Roman" w:hAnsi="Times New Roman" w:cs="Times New Roman"/>
                <w:bCs/>
                <w:sz w:val="24"/>
                <w:szCs w:val="24"/>
                <w:lang w:val="sr-Cyrl-CS"/>
              </w:rPr>
              <w:t>.0</w:t>
            </w:r>
            <w:r w:rsidR="00021E8A" w:rsidRPr="00824513">
              <w:rPr>
                <w:rFonts w:ascii="Times New Roman" w:hAnsi="Times New Roman" w:cs="Times New Roman"/>
                <w:bCs/>
                <w:sz w:val="24"/>
                <w:szCs w:val="24"/>
              </w:rPr>
              <w:t>3</w:t>
            </w:r>
            <w:r w:rsidRPr="00824513">
              <w:rPr>
                <w:rFonts w:ascii="Times New Roman" w:hAnsi="Times New Roman" w:cs="Times New Roman"/>
                <w:bCs/>
                <w:sz w:val="24"/>
                <w:szCs w:val="24"/>
                <w:lang w:val="sr-Cyrl-CS"/>
              </w:rPr>
              <w:t>.2017</w:t>
            </w:r>
            <w:r w:rsidRPr="00824513">
              <w:rPr>
                <w:rFonts w:ascii="Times New Roman" w:hAnsi="Times New Roman" w:cs="Times New Roman"/>
                <w:bCs/>
                <w:sz w:val="24"/>
                <w:szCs w:val="24"/>
              </w:rPr>
              <w:t xml:space="preserve">. </w:t>
            </w:r>
            <w:proofErr w:type="spellStart"/>
            <w:r w:rsidRPr="00824513">
              <w:rPr>
                <w:rFonts w:ascii="Times New Roman" w:hAnsi="Times New Roman" w:cs="Times New Roman"/>
                <w:bCs/>
                <w:sz w:val="24"/>
                <w:szCs w:val="24"/>
              </w:rPr>
              <w:t>године</w:t>
            </w:r>
            <w:proofErr w:type="spellEnd"/>
            <w:r w:rsidRPr="00824513">
              <w:rPr>
                <w:rFonts w:ascii="Times New Roman" w:hAnsi="Times New Roman" w:cs="Times New Roman"/>
                <w:bCs/>
                <w:sz w:val="24"/>
                <w:szCs w:val="24"/>
                <w:lang w:val="sr-Cyrl-CS"/>
              </w:rPr>
              <w:t xml:space="preserve">         </w:t>
            </w:r>
            <w:r w:rsidRPr="00824513">
              <w:rPr>
                <w:rFonts w:ascii="Times New Roman" w:hAnsi="Times New Roman" w:cs="Times New Roman"/>
                <w:sz w:val="24"/>
                <w:szCs w:val="24"/>
                <w:lang w:val="sr-Cyrl-CS"/>
              </w:rPr>
              <w:t xml:space="preserve">                 </w:t>
            </w:r>
          </w:p>
        </w:tc>
      </w:tr>
      <w:tr w:rsidR="008B7074" w:rsidRPr="00824513" w:rsidTr="00AF622F">
        <w:trPr>
          <w:cantSplit/>
        </w:trPr>
        <w:tc>
          <w:tcPr>
            <w:tcW w:w="1519" w:type="dxa"/>
            <w:vMerge/>
          </w:tcPr>
          <w:p w:rsidR="008B7074" w:rsidRPr="00824513" w:rsidRDefault="008B7074" w:rsidP="00AF622F">
            <w:pPr>
              <w:snapToGrid w:val="0"/>
              <w:rPr>
                <w:rFonts w:ascii="Times New Roman" w:hAnsi="Times New Roman" w:cs="Times New Roman"/>
                <w:sz w:val="24"/>
                <w:szCs w:val="24"/>
              </w:rPr>
            </w:pPr>
          </w:p>
        </w:tc>
        <w:tc>
          <w:tcPr>
            <w:tcW w:w="7768" w:type="dxa"/>
          </w:tcPr>
          <w:p w:rsidR="008B7074" w:rsidRPr="00824513" w:rsidRDefault="008B7074" w:rsidP="00AF622F">
            <w:pPr>
              <w:snapToGrid w:val="0"/>
              <w:rPr>
                <w:rFonts w:ascii="Times New Roman" w:hAnsi="Times New Roman" w:cs="Times New Roman"/>
                <w:b/>
                <w:bCs/>
                <w:sz w:val="24"/>
                <w:szCs w:val="24"/>
                <w:lang w:val="sr-Cyrl-CS"/>
              </w:rPr>
            </w:pP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 xml:space="preserve">   </w:t>
            </w:r>
            <w:r w:rsidRPr="00824513">
              <w:rPr>
                <w:rFonts w:ascii="Times New Roman" w:hAnsi="Times New Roman" w:cs="Times New Roman"/>
                <w:b/>
                <w:bCs/>
                <w:sz w:val="24"/>
                <w:szCs w:val="24"/>
                <w:lang w:val="sr-Cyrl-CS"/>
              </w:rPr>
              <w:t>К И К И Н Д А</w:t>
            </w:r>
          </w:p>
        </w:tc>
      </w:tr>
    </w:tbl>
    <w:p w:rsidR="008B7074" w:rsidRPr="00824513" w:rsidRDefault="008B7074" w:rsidP="008B7074">
      <w:pPr>
        <w:pStyle w:val="Default"/>
        <w:ind w:firstLine="720"/>
        <w:jc w:val="both"/>
        <w:rPr>
          <w:lang w:val="sr-Cyrl-CS"/>
        </w:rPr>
      </w:pPr>
    </w:p>
    <w:p w:rsidR="008B7074" w:rsidRPr="00824513" w:rsidRDefault="008B7074" w:rsidP="008B7074">
      <w:pPr>
        <w:pStyle w:val="Default"/>
        <w:ind w:firstLine="720"/>
        <w:jc w:val="both"/>
        <w:rPr>
          <w:lang w:val="en-US"/>
        </w:rPr>
      </w:pPr>
      <w:r w:rsidRPr="00824513">
        <w:t xml:space="preserve">На основу члана  </w:t>
      </w:r>
      <w:r w:rsidRPr="00824513">
        <w:rPr>
          <w:lang w:val="sr-Cyrl-CS"/>
        </w:rPr>
        <w:t>8.</w:t>
      </w:r>
      <w:r w:rsidRPr="00824513">
        <w:t xml:space="preserve"> став </w:t>
      </w:r>
      <w:r w:rsidRPr="00824513">
        <w:rPr>
          <w:lang w:val="sr-Cyrl-CS"/>
        </w:rPr>
        <w:t>2</w:t>
      </w:r>
      <w:r w:rsidRPr="00824513">
        <w:t xml:space="preserve"> . </w:t>
      </w:r>
      <w:r w:rsidRPr="00824513">
        <w:rPr>
          <w:bCs/>
        </w:rPr>
        <w:t xml:space="preserve">О </w:t>
      </w:r>
      <w:r w:rsidRPr="00824513">
        <w:rPr>
          <w:bCs/>
          <w:lang w:val="sr-Cyrl-CS"/>
        </w:rPr>
        <w:t>длуке</w:t>
      </w:r>
      <w:r w:rsidRPr="00824513">
        <w:rPr>
          <w:bCs/>
        </w:rPr>
        <w:t xml:space="preserve"> </w:t>
      </w:r>
      <w:r w:rsidRPr="00824513">
        <w:rPr>
          <w:bCs/>
          <w:lang w:val="sr-Cyrl-CS"/>
        </w:rPr>
        <w:t>о</w:t>
      </w:r>
      <w:r w:rsidRPr="00824513">
        <w:rPr>
          <w:bCs/>
        </w:rPr>
        <w:t xml:space="preserve"> </w:t>
      </w:r>
      <w:r w:rsidRPr="00824513">
        <w:rPr>
          <w:bCs/>
          <w:lang w:val="sr-Cyrl-CS"/>
        </w:rPr>
        <w:t>располагању</w:t>
      </w:r>
      <w:r w:rsidRPr="00824513">
        <w:rPr>
          <w:bCs/>
        </w:rPr>
        <w:t xml:space="preserve"> </w:t>
      </w:r>
      <w:r w:rsidRPr="00824513">
        <w:rPr>
          <w:bCs/>
          <w:lang w:val="sr-Cyrl-CS"/>
        </w:rPr>
        <w:t xml:space="preserve">становима </w:t>
      </w:r>
      <w:r w:rsidRPr="00824513">
        <w:rPr>
          <w:bCs/>
        </w:rPr>
        <w:t xml:space="preserve"> </w:t>
      </w:r>
      <w:r w:rsidRPr="00824513">
        <w:rPr>
          <w:bCs/>
          <w:lang w:val="sr-Cyrl-CS"/>
        </w:rPr>
        <w:t>општине Кикинда</w:t>
      </w:r>
      <w:r w:rsidRPr="00824513">
        <w:rPr>
          <w:bCs/>
        </w:rPr>
        <w:t xml:space="preserve"> </w:t>
      </w:r>
      <w:r w:rsidRPr="00824513">
        <w:rPr>
          <w:bCs/>
          <w:lang w:val="sr-Cyrl-CS"/>
        </w:rPr>
        <w:t>на основу</w:t>
      </w:r>
      <w:r w:rsidRPr="00824513">
        <w:rPr>
          <w:bCs/>
        </w:rPr>
        <w:t xml:space="preserve"> </w:t>
      </w:r>
      <w:r w:rsidRPr="00824513">
        <w:rPr>
          <w:bCs/>
          <w:lang w:val="sr-Cyrl-CS"/>
        </w:rPr>
        <w:t>програма</w:t>
      </w:r>
      <w:r w:rsidRPr="00824513">
        <w:rPr>
          <w:bCs/>
        </w:rPr>
        <w:t xml:space="preserve"> </w:t>
      </w:r>
      <w:r w:rsidRPr="00824513">
        <w:rPr>
          <w:bCs/>
          <w:lang w:val="sr-Cyrl-CS"/>
        </w:rPr>
        <w:t xml:space="preserve">изградње </w:t>
      </w:r>
      <w:r w:rsidRPr="00824513">
        <w:rPr>
          <w:bCs/>
        </w:rPr>
        <w:t xml:space="preserve"> </w:t>
      </w:r>
      <w:r w:rsidRPr="00824513">
        <w:rPr>
          <w:bCs/>
          <w:lang w:val="sr-Cyrl-CS"/>
        </w:rPr>
        <w:t>станова</w:t>
      </w:r>
      <w:r w:rsidRPr="00824513">
        <w:rPr>
          <w:bCs/>
        </w:rPr>
        <w:t xml:space="preserve"> </w:t>
      </w:r>
      <w:r w:rsidRPr="00824513">
        <w:rPr>
          <w:bCs/>
          <w:lang w:val="sr-Cyrl-CS"/>
        </w:rPr>
        <w:t xml:space="preserve">за </w:t>
      </w:r>
      <w:r w:rsidRPr="00824513">
        <w:rPr>
          <w:bCs/>
        </w:rPr>
        <w:t xml:space="preserve"> </w:t>
      </w:r>
      <w:r w:rsidRPr="00824513">
        <w:rPr>
          <w:bCs/>
          <w:lang w:val="sr-Cyrl-CS"/>
        </w:rPr>
        <w:t>социјално</w:t>
      </w:r>
      <w:r w:rsidRPr="00824513">
        <w:rPr>
          <w:bCs/>
        </w:rPr>
        <w:t xml:space="preserve"> </w:t>
      </w:r>
      <w:r w:rsidRPr="00824513">
        <w:rPr>
          <w:bCs/>
          <w:lang w:val="sr-Cyrl-CS"/>
        </w:rPr>
        <w:t xml:space="preserve">становање </w:t>
      </w:r>
      <w:r w:rsidRPr="00824513">
        <w:rPr>
          <w:lang w:val="sr-Cyrl-CS"/>
        </w:rPr>
        <w:t xml:space="preserve"> </w:t>
      </w:r>
      <w:r w:rsidRPr="00824513">
        <w:t>(</w:t>
      </w:r>
      <w:r w:rsidRPr="00824513">
        <w:rPr>
          <w:lang w:val="sr-Cyrl-CS"/>
        </w:rPr>
        <w:t>„</w:t>
      </w:r>
      <w:r w:rsidRPr="00824513">
        <w:t xml:space="preserve">Сл.лист </w:t>
      </w:r>
      <w:r w:rsidRPr="00824513">
        <w:rPr>
          <w:lang w:val="sr-Cyrl-CS"/>
        </w:rPr>
        <w:t>о</w:t>
      </w:r>
      <w:r w:rsidRPr="00824513">
        <w:t>пштине Кикинда</w:t>
      </w:r>
      <w:r w:rsidRPr="00824513">
        <w:rPr>
          <w:lang w:val="sr-Cyrl-CS"/>
        </w:rPr>
        <w:t>“</w:t>
      </w:r>
      <w:r w:rsidRPr="00824513">
        <w:t xml:space="preserve">, број </w:t>
      </w:r>
      <w:r w:rsidRPr="00824513">
        <w:rPr>
          <w:lang w:val="sr-Cyrl-CS"/>
        </w:rPr>
        <w:t>23</w:t>
      </w:r>
      <w:r w:rsidRPr="00824513">
        <w:t>/</w:t>
      </w:r>
      <w:r w:rsidRPr="00824513">
        <w:rPr>
          <w:lang w:val="sr-Cyrl-CS"/>
        </w:rPr>
        <w:t>2015</w:t>
      </w:r>
      <w:r w:rsidRPr="00824513">
        <w:t xml:space="preserve"> )</w:t>
      </w:r>
      <w:r w:rsidRPr="00824513">
        <w:rPr>
          <w:lang w:val="sr-Cyrl-CS"/>
        </w:rPr>
        <w:t xml:space="preserve"> градоначелник Града Кикинде расписује </w:t>
      </w:r>
    </w:p>
    <w:p w:rsidR="008B7074" w:rsidRPr="00824513" w:rsidRDefault="008B7074" w:rsidP="008B7074">
      <w:pPr>
        <w:pStyle w:val="Default"/>
        <w:rPr>
          <w:lang w:val="sr-Cyrl-CS"/>
        </w:rPr>
      </w:pPr>
    </w:p>
    <w:p w:rsidR="008B7074" w:rsidRPr="00824513" w:rsidRDefault="008B7074" w:rsidP="008B7074">
      <w:pPr>
        <w:pStyle w:val="Default"/>
        <w:jc w:val="center"/>
        <w:rPr>
          <w:lang w:val="sr-Cyrl-CS"/>
        </w:rPr>
      </w:pPr>
      <w:r w:rsidRPr="00824513">
        <w:rPr>
          <w:lang w:val="sr-Cyrl-CS"/>
        </w:rPr>
        <w:t>К О Н К У Р С</w:t>
      </w:r>
    </w:p>
    <w:p w:rsidR="008B7074" w:rsidRPr="00824513" w:rsidRDefault="008B7074" w:rsidP="008B7074">
      <w:pPr>
        <w:pStyle w:val="Default"/>
        <w:jc w:val="center"/>
        <w:rPr>
          <w:lang w:val="sr-Cyrl-CS"/>
        </w:rPr>
      </w:pPr>
      <w:r w:rsidRPr="00824513">
        <w:t>за давање у закуп</w:t>
      </w:r>
      <w:r w:rsidR="00021E8A" w:rsidRPr="00824513">
        <w:t xml:space="preserve"> станова</w:t>
      </w:r>
      <w:r w:rsidRPr="00824513">
        <w:t xml:space="preserve"> </w:t>
      </w:r>
      <w:r w:rsidRPr="00824513">
        <w:rPr>
          <w:lang w:val="sr-Cyrl-CS"/>
        </w:rPr>
        <w:t>за социјално становање у згради у Блоку Ц</w:t>
      </w:r>
      <w:r w:rsidRPr="00824513">
        <w:rPr>
          <w:lang w:val="en-US"/>
        </w:rPr>
        <w:t>-2</w:t>
      </w:r>
    </w:p>
    <w:p w:rsidR="008B7074" w:rsidRPr="00824513" w:rsidRDefault="008B7074" w:rsidP="008B7074">
      <w:pPr>
        <w:pStyle w:val="Default"/>
        <w:jc w:val="center"/>
        <w:rPr>
          <w:lang w:val="en-US"/>
        </w:rPr>
      </w:pPr>
      <w:r w:rsidRPr="00824513">
        <w:rPr>
          <w:lang w:val="en-US"/>
        </w:rPr>
        <w:t>(</w:t>
      </w:r>
      <w:proofErr w:type="gramStart"/>
      <w:r w:rsidRPr="00824513">
        <w:rPr>
          <w:lang w:val="sr-Cyrl-CS"/>
        </w:rPr>
        <w:t>између</w:t>
      </w:r>
      <w:proofErr w:type="gramEnd"/>
      <w:r w:rsidRPr="00824513">
        <w:rPr>
          <w:lang w:val="sr-Cyrl-CS"/>
        </w:rPr>
        <w:t xml:space="preserve"> Ул. Немањина и Трга српских добровољаца</w:t>
      </w:r>
      <w:r w:rsidRPr="00824513">
        <w:rPr>
          <w:lang w:val="en-US"/>
        </w:rPr>
        <w:t>)</w:t>
      </w:r>
    </w:p>
    <w:p w:rsidR="00530288" w:rsidRPr="00824513" w:rsidRDefault="00530288" w:rsidP="008B7074">
      <w:pPr>
        <w:pStyle w:val="Default"/>
        <w:jc w:val="center"/>
        <w:rPr>
          <w:lang w:val="en-US"/>
        </w:rPr>
      </w:pPr>
    </w:p>
    <w:p w:rsidR="008B7074" w:rsidRPr="00824513" w:rsidRDefault="00530288" w:rsidP="000E39B8">
      <w:pPr>
        <w:pStyle w:val="Default"/>
        <w:jc w:val="both"/>
        <w:rPr>
          <w:lang w:val="sr-Cyrl-CS"/>
        </w:rPr>
      </w:pPr>
      <w:r w:rsidRPr="00824513">
        <w:rPr>
          <w:lang w:val="en-US"/>
        </w:rPr>
        <w:tab/>
      </w:r>
      <w:r w:rsidR="000E39B8" w:rsidRPr="00824513">
        <w:rPr>
          <w:lang w:val="sr-Cyrl-CS"/>
        </w:rPr>
        <w:t xml:space="preserve"> </w:t>
      </w:r>
    </w:p>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Latn-RS" w:eastAsia="sr-Latn-RS"/>
        </w:rPr>
        <w:t>  УСЛОВИ ЗА УЧЕШЋЕ НА КОНКУРСУ</w:t>
      </w:r>
    </w:p>
    <w:p w:rsidR="008B7074" w:rsidRPr="00824513" w:rsidRDefault="008B7074" w:rsidP="008B7074">
      <w:pPr>
        <w:spacing w:before="100" w:beforeAutospacing="1" w:after="100" w:afterAutospacing="1" w:line="240" w:lineRule="auto"/>
        <w:ind w:firstLine="360"/>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На</w:t>
      </w:r>
      <w:r w:rsidR="00021E8A" w:rsidRPr="00824513">
        <w:rPr>
          <w:rFonts w:ascii="Times New Roman" w:eastAsia="Times New Roman" w:hAnsi="Times New Roman" w:cs="Times New Roman"/>
          <w:sz w:val="24"/>
          <w:szCs w:val="24"/>
          <w:lang w:val="sr-Latn-RS" w:eastAsia="sr-Latn-RS"/>
        </w:rPr>
        <w:t xml:space="preserve"> Конкурсу могу учествовати </w:t>
      </w:r>
      <w:r w:rsidRPr="00824513">
        <w:rPr>
          <w:rFonts w:ascii="Times New Roman" w:eastAsia="Times New Roman" w:hAnsi="Times New Roman" w:cs="Times New Roman"/>
          <w:sz w:val="24"/>
          <w:szCs w:val="24"/>
          <w:lang w:val="sr-Latn-RS" w:eastAsia="sr-Latn-RS"/>
        </w:rPr>
        <w:t>лица са члановима свог породичног домаћинства, уколико:</w:t>
      </w:r>
    </w:p>
    <w:p w:rsidR="008B7074" w:rsidRPr="00824513" w:rsidRDefault="008B7074" w:rsidP="007513B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hAnsi="Times New Roman" w:cs="Times New Roman"/>
          <w:sz w:val="24"/>
          <w:szCs w:val="24"/>
        </w:rPr>
        <w:t xml:space="preserve"> </w:t>
      </w:r>
      <w:proofErr w:type="spellStart"/>
      <w:proofErr w:type="gramStart"/>
      <w:r w:rsidRPr="00824513">
        <w:rPr>
          <w:rFonts w:ascii="Times New Roman" w:hAnsi="Times New Roman" w:cs="Times New Roman"/>
          <w:sz w:val="24"/>
          <w:szCs w:val="24"/>
        </w:rPr>
        <w:t>је</w:t>
      </w:r>
      <w:proofErr w:type="spellEnd"/>
      <w:proofErr w:type="gram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свако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лице</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члан</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његовог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породичног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домаћинства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без</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стана</w:t>
      </w:r>
      <w:proofErr w:type="spellEnd"/>
      <w:r w:rsidRPr="00824513">
        <w:rPr>
          <w:rFonts w:ascii="Times New Roman" w:hAnsi="Times New Roman" w:cs="Times New Roman"/>
          <w:sz w:val="24"/>
          <w:szCs w:val="24"/>
        </w:rPr>
        <w:t xml:space="preserve"> у </w:t>
      </w:r>
      <w:proofErr w:type="spellStart"/>
      <w:r w:rsidRPr="00824513">
        <w:rPr>
          <w:rFonts w:ascii="Times New Roman" w:hAnsi="Times New Roman" w:cs="Times New Roman"/>
          <w:sz w:val="24"/>
          <w:szCs w:val="24"/>
        </w:rPr>
        <w:t>својини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односно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без</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стана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одговарајућег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стандарда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предвиђеног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чланом</w:t>
      </w:r>
      <w:proofErr w:type="spellEnd"/>
      <w:r w:rsidRPr="00824513">
        <w:rPr>
          <w:rFonts w:ascii="Times New Roman" w:hAnsi="Times New Roman" w:cs="Times New Roman"/>
          <w:sz w:val="24"/>
          <w:szCs w:val="24"/>
        </w:rPr>
        <w:t xml:space="preserve"> 2. </w:t>
      </w:r>
      <w:proofErr w:type="spellStart"/>
      <w:proofErr w:type="gramStart"/>
      <w:r w:rsidRPr="00824513">
        <w:rPr>
          <w:rFonts w:ascii="Times New Roman" w:hAnsi="Times New Roman" w:cs="Times New Roman"/>
          <w:sz w:val="24"/>
          <w:szCs w:val="24"/>
        </w:rPr>
        <w:t>тачка</w:t>
      </w:r>
      <w:proofErr w:type="spellEnd"/>
      <w:proofErr w:type="gramEnd"/>
      <w:r w:rsidRPr="00824513">
        <w:rPr>
          <w:rFonts w:ascii="Times New Roman" w:hAnsi="Times New Roman" w:cs="Times New Roman"/>
          <w:sz w:val="24"/>
          <w:szCs w:val="24"/>
        </w:rPr>
        <w:t xml:space="preserve"> 6. </w:t>
      </w:r>
      <w:proofErr w:type="spellStart"/>
      <w:r w:rsidRPr="00824513">
        <w:rPr>
          <w:rFonts w:ascii="Times New Roman" w:hAnsi="Times New Roman" w:cs="Times New Roman"/>
          <w:sz w:val="24"/>
          <w:szCs w:val="24"/>
        </w:rPr>
        <w:t>Уредбе</w:t>
      </w:r>
      <w:proofErr w:type="spellEnd"/>
      <w:r w:rsidRPr="00824513">
        <w:rPr>
          <w:rFonts w:ascii="Times New Roman" w:hAnsi="Times New Roman" w:cs="Times New Roman"/>
          <w:sz w:val="24"/>
          <w:szCs w:val="24"/>
        </w:rPr>
        <w:t xml:space="preserve"> о </w:t>
      </w:r>
      <w:proofErr w:type="spellStart"/>
      <w:r w:rsidRPr="00824513">
        <w:rPr>
          <w:rFonts w:ascii="Times New Roman" w:hAnsi="Times New Roman" w:cs="Times New Roman"/>
          <w:sz w:val="24"/>
          <w:szCs w:val="24"/>
        </w:rPr>
        <w:t>условима</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мерилима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за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утврђивања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реда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првенств</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закупаца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станова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изграђених</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на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основу</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програма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изградње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станова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за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социјално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становање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Службени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гласник</w:t>
      </w:r>
      <w:proofErr w:type="spellEnd"/>
      <w:r w:rsidRPr="00824513">
        <w:rPr>
          <w:rFonts w:ascii="Times New Roman" w:hAnsi="Times New Roman" w:cs="Times New Roman"/>
          <w:sz w:val="24"/>
          <w:szCs w:val="24"/>
        </w:rPr>
        <w:t xml:space="preserve"> РС“, </w:t>
      </w:r>
      <w:proofErr w:type="spellStart"/>
      <w:r w:rsidRPr="00824513">
        <w:rPr>
          <w:rFonts w:ascii="Times New Roman" w:hAnsi="Times New Roman" w:cs="Times New Roman"/>
          <w:sz w:val="24"/>
          <w:szCs w:val="24"/>
        </w:rPr>
        <w:t>бр</w:t>
      </w:r>
      <w:proofErr w:type="spellEnd"/>
      <w:r w:rsidRPr="00824513">
        <w:rPr>
          <w:rFonts w:ascii="Times New Roman" w:hAnsi="Times New Roman" w:cs="Times New Roman"/>
          <w:sz w:val="24"/>
          <w:szCs w:val="24"/>
        </w:rPr>
        <w:t xml:space="preserve">. 26/1), </w:t>
      </w:r>
    </w:p>
    <w:p w:rsidR="008B7074" w:rsidRPr="00824513" w:rsidRDefault="008B7074" w:rsidP="007513B8">
      <w:pPr>
        <w:pStyle w:val="Default"/>
        <w:numPr>
          <w:ilvl w:val="0"/>
          <w:numId w:val="1"/>
        </w:numPr>
        <w:jc w:val="both"/>
      </w:pPr>
      <w:r w:rsidRPr="00824513">
        <w:t>лице има пребивалиште</w:t>
      </w:r>
      <w:r w:rsidR="001B5395" w:rsidRPr="00824513">
        <w:rPr>
          <w:lang w:val="sr-Cyrl-CS"/>
        </w:rPr>
        <w:t xml:space="preserve"> </w:t>
      </w:r>
      <w:r w:rsidRPr="00824513">
        <w:t xml:space="preserve"> на територији општине у непрекидном трајању од најмање 3 године закључно са да</w:t>
      </w:r>
      <w:r w:rsidR="00021E8A" w:rsidRPr="00824513">
        <w:rPr>
          <w:lang w:val="sr-Cyrl-CS"/>
        </w:rPr>
        <w:t xml:space="preserve">тумом </w:t>
      </w:r>
      <w:r w:rsidRPr="00824513">
        <w:t xml:space="preserve">подношења пријаве, </w:t>
      </w:r>
    </w:p>
    <w:p w:rsidR="00824513" w:rsidRPr="00824513" w:rsidRDefault="008B7074" w:rsidP="007513B8">
      <w:pPr>
        <w:pStyle w:val="Default"/>
        <w:numPr>
          <w:ilvl w:val="0"/>
          <w:numId w:val="1"/>
        </w:numPr>
        <w:jc w:val="both"/>
      </w:pPr>
      <w:r w:rsidRPr="00824513">
        <w:t xml:space="preserve">остварује примања у складу са чланом 3. Уредбе, </w:t>
      </w:r>
    </w:p>
    <w:p w:rsidR="001B5395" w:rsidRPr="00824513" w:rsidRDefault="001B5395" w:rsidP="007513B8">
      <w:pPr>
        <w:pStyle w:val="Default"/>
        <w:numPr>
          <w:ilvl w:val="0"/>
          <w:numId w:val="1"/>
        </w:numPr>
        <w:jc w:val="both"/>
      </w:pPr>
      <w:r w:rsidRPr="00824513">
        <w:t xml:space="preserve">је лице поднело пријаву на конкурс са доказима о чињеницама на основу којих се оцењује испуњеност услова за решавање стамбене потребе и редослед на листи за решавање стамбених потреба, </w:t>
      </w:r>
    </w:p>
    <w:p w:rsidR="008B7074" w:rsidRPr="00824513" w:rsidRDefault="008B7074" w:rsidP="007513B8">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proofErr w:type="spellStart"/>
      <w:proofErr w:type="gramStart"/>
      <w:r w:rsidRPr="00824513">
        <w:rPr>
          <w:rFonts w:ascii="Times New Roman" w:hAnsi="Times New Roman" w:cs="Times New Roman"/>
          <w:sz w:val="24"/>
          <w:szCs w:val="24"/>
        </w:rPr>
        <w:t>је</w:t>
      </w:r>
      <w:proofErr w:type="spellEnd"/>
      <w:proofErr w:type="gram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лице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као</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сваки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члан</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његовог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породичног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домаћинства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држављанин</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Републике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Србије</w:t>
      </w:r>
      <w:proofErr w:type="spellEnd"/>
      <w:r w:rsidRPr="00824513">
        <w:rPr>
          <w:rFonts w:ascii="Times New Roman" w:hAnsi="Times New Roman" w:cs="Times New Roman"/>
          <w:sz w:val="24"/>
          <w:szCs w:val="24"/>
        </w:rPr>
        <w:t xml:space="preserve">. </w:t>
      </w:r>
    </w:p>
    <w:p w:rsidR="008B7074" w:rsidRPr="00824513" w:rsidRDefault="008B7074" w:rsidP="007513B8">
      <w:pPr>
        <w:pStyle w:val="ListParagraph"/>
        <w:spacing w:before="100" w:beforeAutospacing="1" w:after="100" w:afterAutospacing="1" w:line="240" w:lineRule="auto"/>
        <w:ind w:left="644"/>
        <w:jc w:val="both"/>
        <w:rPr>
          <w:rFonts w:ascii="Times New Roman" w:eastAsia="Times New Roman" w:hAnsi="Times New Roman" w:cs="Times New Roman"/>
          <w:sz w:val="24"/>
          <w:szCs w:val="24"/>
          <w:lang w:val="sr-Latn-RS" w:eastAsia="sr-Latn-RS"/>
        </w:rPr>
      </w:pPr>
    </w:p>
    <w:p w:rsidR="008B7074" w:rsidRPr="00824513" w:rsidRDefault="008B7074" w:rsidP="008B7074">
      <w:pPr>
        <w:pStyle w:val="ListParagraph"/>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Под члановима породичног домаћинства  подразумевају се:</w:t>
      </w:r>
    </w:p>
    <w:p w:rsidR="008B7074" w:rsidRPr="00824513" w:rsidRDefault="008B7074" w:rsidP="008B70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супружник или ванбрачни партнер;</w:t>
      </w:r>
    </w:p>
    <w:p w:rsidR="008B7074" w:rsidRPr="00824513" w:rsidRDefault="008B7074" w:rsidP="008B70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дете рођено у браку или ван брака, усвојено или пасторче до навршених 18 година живота, односно до 26 година, ако је на редовном школовању или ако је трајно неспособно за рад без обзира на године старости;</w:t>
      </w:r>
    </w:p>
    <w:p w:rsidR="008B7074" w:rsidRPr="00824513" w:rsidRDefault="008B7074" w:rsidP="008B70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дете рођено у браку или ван брака, усвојено или пасторче ако има заједничко пребивалиште са лицем у непрекидном трајању од најмање годину дана закључно са даном подношења пријаве за решавање стамбеног питања, без обзира на године старости;</w:t>
      </w:r>
    </w:p>
    <w:p w:rsidR="008B7074" w:rsidRPr="00824513" w:rsidRDefault="008B7074" w:rsidP="008B70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lastRenderedPageBreak/>
        <w:t>родитељ лица или његовог супружника или ванбрачног партнера који нема решену стамбену потребу;</w:t>
      </w:r>
    </w:p>
    <w:p w:rsidR="008B7074" w:rsidRPr="00824513" w:rsidRDefault="008B7074" w:rsidP="008B707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и друго лице које је подносилац пријаве или његов супружник или ванбрачни партнер дужан по закону да издржава, уз услов да најмање две године имају заједничку адресу пријављеног пребивалишта, закључно са даном подношења пријаве.</w:t>
      </w:r>
    </w:p>
    <w:p w:rsidR="008B7074" w:rsidRPr="00824513" w:rsidRDefault="008B7074" w:rsidP="008B7074">
      <w:pPr>
        <w:autoSpaceDE w:val="0"/>
        <w:autoSpaceDN w:val="0"/>
        <w:adjustRightInd w:val="0"/>
        <w:spacing w:after="0" w:line="240" w:lineRule="auto"/>
        <w:ind w:left="360"/>
        <w:rPr>
          <w:rFonts w:ascii="Times New Roman" w:hAnsi="Times New Roman" w:cs="Times New Roman"/>
          <w:color w:val="000000"/>
          <w:sz w:val="24"/>
          <w:szCs w:val="24"/>
          <w:lang w:val="sr-Latn-RS"/>
        </w:rPr>
      </w:pPr>
      <w:r w:rsidRPr="00824513">
        <w:rPr>
          <w:rFonts w:ascii="Times New Roman" w:hAnsi="Times New Roman" w:cs="Times New Roman"/>
          <w:color w:val="000000"/>
          <w:sz w:val="24"/>
          <w:szCs w:val="24"/>
          <w:lang w:val="sr-Latn-RS"/>
        </w:rPr>
        <w:t xml:space="preserve">Лице не може да оствари право на решавање стамбене потребе у складу са овом Одлуком у случају да: </w:t>
      </w:r>
    </w:p>
    <w:p w:rsidR="008B7074" w:rsidRPr="00824513" w:rsidRDefault="008B7074" w:rsidP="008B7074">
      <w:pPr>
        <w:pStyle w:val="ListParagraph"/>
        <w:autoSpaceDE w:val="0"/>
        <w:autoSpaceDN w:val="0"/>
        <w:adjustRightInd w:val="0"/>
        <w:spacing w:after="0" w:line="240" w:lineRule="auto"/>
        <w:rPr>
          <w:rFonts w:ascii="Times New Roman" w:hAnsi="Times New Roman" w:cs="Times New Roman"/>
          <w:color w:val="000000"/>
          <w:sz w:val="24"/>
          <w:szCs w:val="24"/>
          <w:lang w:val="sr-Latn-RS"/>
        </w:rPr>
      </w:pPr>
      <w:r w:rsidRPr="00824513">
        <w:rPr>
          <w:rFonts w:ascii="Times New Roman" w:hAnsi="Times New Roman" w:cs="Times New Roman"/>
          <w:color w:val="000000"/>
          <w:sz w:val="24"/>
          <w:szCs w:val="24"/>
          <w:lang w:val="sr-Latn-RS"/>
        </w:rPr>
        <w:t xml:space="preserve">1) лице или члан његовог породичног домаћинства на територији Републике Србије има у својини усељив стан или породичну стамбену зграду, која је одговарајућег стандарда, у смислу члана 2. став 1. тачка 6) Уредбе; </w:t>
      </w:r>
    </w:p>
    <w:p w:rsidR="008B7074" w:rsidRPr="00824513" w:rsidRDefault="008B7074" w:rsidP="008B7074">
      <w:pPr>
        <w:pStyle w:val="ListParagraph"/>
        <w:autoSpaceDE w:val="0"/>
        <w:autoSpaceDN w:val="0"/>
        <w:adjustRightInd w:val="0"/>
        <w:spacing w:after="0" w:line="240" w:lineRule="auto"/>
        <w:rPr>
          <w:rFonts w:ascii="Times New Roman" w:hAnsi="Times New Roman" w:cs="Times New Roman"/>
          <w:color w:val="000000"/>
          <w:sz w:val="24"/>
          <w:szCs w:val="24"/>
          <w:lang w:val="sr-Latn-RS"/>
        </w:rPr>
      </w:pPr>
      <w:r w:rsidRPr="00824513">
        <w:rPr>
          <w:rFonts w:ascii="Times New Roman" w:hAnsi="Times New Roman" w:cs="Times New Roman"/>
          <w:color w:val="000000"/>
          <w:sz w:val="24"/>
          <w:szCs w:val="24"/>
          <w:lang w:val="sr-Latn-RS"/>
        </w:rPr>
        <w:t xml:space="preserve">2) стан у јавној својини из става 1. тачка 1) овог члана користи по основу закупа на неодређено време; </w:t>
      </w:r>
    </w:p>
    <w:p w:rsidR="008B7074" w:rsidRPr="00824513" w:rsidRDefault="008B7074" w:rsidP="008B7074">
      <w:pPr>
        <w:pStyle w:val="ListParagraph"/>
        <w:autoSpaceDE w:val="0"/>
        <w:autoSpaceDN w:val="0"/>
        <w:adjustRightInd w:val="0"/>
        <w:spacing w:after="0" w:line="240" w:lineRule="auto"/>
        <w:rPr>
          <w:rFonts w:ascii="Times New Roman" w:hAnsi="Times New Roman" w:cs="Times New Roman"/>
          <w:color w:val="000000"/>
          <w:sz w:val="24"/>
          <w:szCs w:val="24"/>
          <w:lang w:val="sr-Latn-RS"/>
        </w:rPr>
      </w:pPr>
      <w:r w:rsidRPr="00824513">
        <w:rPr>
          <w:rFonts w:ascii="Times New Roman" w:hAnsi="Times New Roman" w:cs="Times New Roman"/>
          <w:color w:val="000000"/>
          <w:sz w:val="24"/>
          <w:szCs w:val="24"/>
          <w:lang w:val="sr-Latn-RS"/>
        </w:rPr>
        <w:t xml:space="preserve">3) лице или члан његовог породичног домаћинства има право доживотног становања (плодоуживања) на стану или породичној стамбеној згради; </w:t>
      </w:r>
    </w:p>
    <w:p w:rsidR="008B7074" w:rsidRPr="00824513" w:rsidRDefault="008B7074" w:rsidP="008B7074">
      <w:pPr>
        <w:pStyle w:val="ListParagraph"/>
        <w:autoSpaceDE w:val="0"/>
        <w:autoSpaceDN w:val="0"/>
        <w:adjustRightInd w:val="0"/>
        <w:spacing w:after="0" w:line="240" w:lineRule="auto"/>
        <w:rPr>
          <w:rFonts w:ascii="Times New Roman" w:hAnsi="Times New Roman" w:cs="Times New Roman"/>
          <w:color w:val="000000"/>
          <w:sz w:val="24"/>
          <w:szCs w:val="24"/>
          <w:lang w:val="sr-Latn-RS"/>
        </w:rPr>
      </w:pPr>
      <w:r w:rsidRPr="00824513">
        <w:rPr>
          <w:rFonts w:ascii="Times New Roman" w:hAnsi="Times New Roman" w:cs="Times New Roman"/>
          <w:color w:val="000000"/>
          <w:sz w:val="24"/>
          <w:szCs w:val="24"/>
          <w:lang w:val="sr-Cyrl-CS"/>
        </w:rPr>
        <w:t>4</w:t>
      </w:r>
      <w:r w:rsidRPr="00824513">
        <w:rPr>
          <w:rFonts w:ascii="Times New Roman" w:hAnsi="Times New Roman" w:cs="Times New Roman"/>
          <w:color w:val="000000"/>
          <w:sz w:val="24"/>
          <w:szCs w:val="24"/>
          <w:lang w:val="sr-Latn-RS"/>
        </w:rPr>
        <w:t xml:space="preserve">) је лице, односно члан његовог породичног домаћинства пре подношења пријаве користило субвенционисани зајам или једнократну помоћ Републике Србије или општине Кикинда за решавање стамбене потребе ; </w:t>
      </w:r>
    </w:p>
    <w:p w:rsidR="008B7074" w:rsidRPr="00824513" w:rsidRDefault="008B7074" w:rsidP="008B7074">
      <w:pPr>
        <w:pStyle w:val="Default"/>
        <w:ind w:left="720"/>
        <w:rPr>
          <w:lang w:val="sr-Cyrl-CS"/>
        </w:rPr>
      </w:pPr>
      <w:r w:rsidRPr="00824513">
        <w:t>5) је лице или члан његовог породичног домаћинства у периоду од пет година до дана ступања на снагу Уредбе својом вољом, лишио себе својине или сусвојине на стану или стамбеној згради, другој непокретности или покретној ствари, чија тржишна вредност износи више од 50% тржишне вредности стана одговарајућег стандарда у смислу члана 2. став 1. тачка 6) Уредбе</w:t>
      </w:r>
      <w:r w:rsidRPr="00824513">
        <w:rPr>
          <w:lang w:val="sr-Cyrl-CS"/>
        </w:rPr>
        <w:t>.</w:t>
      </w:r>
    </w:p>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II   ПОСТУПАК ДАВАЊА СТАНОВА У ЗАКУП</w:t>
      </w:r>
    </w:p>
    <w:p w:rsidR="008B7074" w:rsidRPr="00824513" w:rsidRDefault="008B7074" w:rsidP="006E0789">
      <w:pPr>
        <w:snapToGrid w:val="0"/>
        <w:ind w:firstLine="720"/>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 </w:t>
      </w:r>
      <w:r w:rsidRPr="00824513">
        <w:rPr>
          <w:rFonts w:ascii="Times New Roman" w:eastAsia="Times New Roman" w:hAnsi="Times New Roman" w:cs="Times New Roman"/>
          <w:sz w:val="24"/>
          <w:szCs w:val="24"/>
          <w:lang w:val="sr-Cyrl-CS" w:eastAsia="sr-Latn-RS"/>
        </w:rPr>
        <w:t>Д</w:t>
      </w:r>
      <w:r w:rsidRPr="00824513">
        <w:rPr>
          <w:rFonts w:ascii="Times New Roman" w:eastAsia="Times New Roman" w:hAnsi="Times New Roman" w:cs="Times New Roman"/>
          <w:sz w:val="24"/>
          <w:szCs w:val="24"/>
          <w:lang w:val="sr-Latn-RS" w:eastAsia="sr-Latn-RS"/>
        </w:rPr>
        <w:t>авања станова у закуп спроводи</w:t>
      </w:r>
      <w:r w:rsidRPr="00824513">
        <w:rPr>
          <w:rFonts w:ascii="Times New Roman" w:eastAsia="Times New Roman" w:hAnsi="Times New Roman" w:cs="Times New Roman"/>
          <w:sz w:val="24"/>
          <w:szCs w:val="24"/>
          <w:lang w:val="sr-Cyrl-CS" w:eastAsia="sr-Latn-RS"/>
        </w:rPr>
        <w:t xml:space="preserve"> </w:t>
      </w:r>
      <w:r w:rsidRPr="00824513">
        <w:rPr>
          <w:rFonts w:ascii="Times New Roman" w:eastAsia="Times New Roman" w:hAnsi="Times New Roman" w:cs="Times New Roman"/>
          <w:sz w:val="24"/>
          <w:szCs w:val="24"/>
          <w:lang w:val="sr-Latn-RS" w:eastAsia="sr-Latn-RS"/>
        </w:rPr>
        <w:t>Комисија</w:t>
      </w:r>
      <w:r w:rsidR="00DF5FD6" w:rsidRPr="00824513">
        <w:rPr>
          <w:rFonts w:ascii="Times New Roman" w:eastAsia="Times New Roman" w:hAnsi="Times New Roman" w:cs="Times New Roman"/>
          <w:sz w:val="24"/>
          <w:szCs w:val="24"/>
          <w:lang w:val="sr-Cyrl-CS" w:eastAsia="sr-Latn-RS"/>
        </w:rPr>
        <w:t xml:space="preserve"> </w:t>
      </w:r>
      <w:r w:rsidR="00DF5FD6" w:rsidRPr="00824513">
        <w:rPr>
          <w:rFonts w:ascii="Times New Roman" w:hAnsi="Times New Roman" w:cs="Times New Roman"/>
          <w:sz w:val="24"/>
          <w:szCs w:val="24"/>
        </w:rPr>
        <w:t xml:space="preserve"> </w:t>
      </w:r>
      <w:r w:rsidR="00DF5FD6" w:rsidRPr="00824513">
        <w:rPr>
          <w:rFonts w:ascii="Times New Roman" w:hAnsi="Times New Roman" w:cs="Times New Roman"/>
          <w:sz w:val="24"/>
          <w:szCs w:val="24"/>
          <w:lang w:val="sr-Cyrl-RS"/>
        </w:rPr>
        <w:t xml:space="preserve">за </w:t>
      </w:r>
      <w:r w:rsidR="00DF5FD6" w:rsidRPr="00824513">
        <w:rPr>
          <w:rFonts w:ascii="Times New Roman" w:hAnsi="Times New Roman" w:cs="Times New Roman"/>
          <w:sz w:val="24"/>
          <w:szCs w:val="24"/>
          <w:shd w:val="clear" w:color="auto" w:fill="FFFFFF"/>
          <w:lang w:val="sr-Cyrl-CS"/>
        </w:rPr>
        <w:t xml:space="preserve">спровођење  поступка </w:t>
      </w:r>
      <w:proofErr w:type="spellStart"/>
      <w:r w:rsidR="00DF5FD6" w:rsidRPr="00824513">
        <w:rPr>
          <w:rFonts w:ascii="Times New Roman" w:hAnsi="Times New Roman" w:cs="Times New Roman"/>
          <w:sz w:val="24"/>
          <w:szCs w:val="24"/>
        </w:rPr>
        <w:t>за</w:t>
      </w:r>
      <w:proofErr w:type="spellEnd"/>
      <w:r w:rsidR="00DF5FD6" w:rsidRPr="00824513">
        <w:rPr>
          <w:rFonts w:ascii="Times New Roman" w:hAnsi="Times New Roman" w:cs="Times New Roman"/>
          <w:sz w:val="24"/>
          <w:szCs w:val="24"/>
        </w:rPr>
        <w:t xml:space="preserve"> </w:t>
      </w:r>
      <w:proofErr w:type="spellStart"/>
      <w:r w:rsidR="00DF5FD6" w:rsidRPr="00824513">
        <w:rPr>
          <w:rFonts w:ascii="Times New Roman" w:hAnsi="Times New Roman" w:cs="Times New Roman"/>
          <w:sz w:val="24"/>
          <w:szCs w:val="24"/>
        </w:rPr>
        <w:t>давање</w:t>
      </w:r>
      <w:proofErr w:type="spellEnd"/>
      <w:r w:rsidR="00DF5FD6" w:rsidRPr="00824513">
        <w:rPr>
          <w:rFonts w:ascii="Times New Roman" w:hAnsi="Times New Roman" w:cs="Times New Roman"/>
          <w:sz w:val="24"/>
          <w:szCs w:val="24"/>
        </w:rPr>
        <w:t xml:space="preserve"> </w:t>
      </w:r>
      <w:proofErr w:type="spellStart"/>
      <w:r w:rsidR="00DF5FD6" w:rsidRPr="00824513">
        <w:rPr>
          <w:rFonts w:ascii="Times New Roman" w:hAnsi="Times New Roman" w:cs="Times New Roman"/>
          <w:sz w:val="24"/>
          <w:szCs w:val="24"/>
        </w:rPr>
        <w:t>станова</w:t>
      </w:r>
      <w:proofErr w:type="spellEnd"/>
      <w:r w:rsidR="00DF5FD6" w:rsidRPr="00824513">
        <w:rPr>
          <w:rFonts w:ascii="Times New Roman" w:hAnsi="Times New Roman" w:cs="Times New Roman"/>
          <w:sz w:val="24"/>
          <w:szCs w:val="24"/>
        </w:rPr>
        <w:t xml:space="preserve"> у </w:t>
      </w:r>
      <w:proofErr w:type="spellStart"/>
      <w:r w:rsidR="00DF5FD6" w:rsidRPr="00824513">
        <w:rPr>
          <w:rFonts w:ascii="Times New Roman" w:hAnsi="Times New Roman" w:cs="Times New Roman"/>
          <w:sz w:val="24"/>
          <w:szCs w:val="24"/>
        </w:rPr>
        <w:t>закуп</w:t>
      </w:r>
      <w:proofErr w:type="spellEnd"/>
      <w:r w:rsidR="00DF5FD6" w:rsidRPr="00824513">
        <w:rPr>
          <w:rFonts w:ascii="Times New Roman" w:hAnsi="Times New Roman" w:cs="Times New Roman"/>
          <w:sz w:val="24"/>
          <w:szCs w:val="24"/>
        </w:rPr>
        <w:t xml:space="preserve"> </w:t>
      </w:r>
      <w:r w:rsidR="00DF5FD6" w:rsidRPr="00824513">
        <w:rPr>
          <w:rFonts w:ascii="Times New Roman" w:hAnsi="Times New Roman" w:cs="Times New Roman"/>
          <w:sz w:val="24"/>
          <w:szCs w:val="24"/>
          <w:lang w:val="sr-Cyrl-CS"/>
        </w:rPr>
        <w:t>за социјално становање у згради у Блоку Ц</w:t>
      </w:r>
      <w:r w:rsidR="00DF5FD6" w:rsidRPr="00824513">
        <w:rPr>
          <w:rFonts w:ascii="Times New Roman" w:hAnsi="Times New Roman" w:cs="Times New Roman"/>
          <w:sz w:val="24"/>
          <w:szCs w:val="24"/>
        </w:rPr>
        <w:t>-2</w:t>
      </w:r>
      <w:r w:rsidR="00DF5FD6" w:rsidRPr="00824513">
        <w:rPr>
          <w:rFonts w:ascii="Times New Roman" w:hAnsi="Times New Roman" w:cs="Times New Roman"/>
          <w:sz w:val="24"/>
          <w:szCs w:val="24"/>
          <w:lang w:val="sr-Cyrl-CS"/>
        </w:rPr>
        <w:t xml:space="preserve"> </w:t>
      </w:r>
      <w:r w:rsidRPr="00824513">
        <w:rPr>
          <w:rFonts w:ascii="Times New Roman" w:eastAsia="Times New Roman" w:hAnsi="Times New Roman" w:cs="Times New Roman"/>
          <w:sz w:val="24"/>
          <w:szCs w:val="24"/>
          <w:lang w:val="sr-Latn-RS" w:eastAsia="sr-Latn-RS"/>
        </w:rPr>
        <w:t xml:space="preserve"> (у даљем тексту: Комисија).</w:t>
      </w:r>
    </w:p>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Latn-RS" w:eastAsia="sr-Latn-RS"/>
        </w:rPr>
        <w:t>III   ПРЕДМЕТ КОНКУРСА</w:t>
      </w:r>
    </w:p>
    <w:p w:rsidR="008B7074" w:rsidRPr="00824513" w:rsidRDefault="008B7074" w:rsidP="008B7074">
      <w:pPr>
        <w:spacing w:before="100" w:beforeAutospacing="1" w:after="100" w:afterAutospacing="1" w:line="240" w:lineRule="auto"/>
        <w:ind w:firstLine="720"/>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Град </w:t>
      </w:r>
      <w:r w:rsidRPr="00824513">
        <w:rPr>
          <w:rFonts w:ascii="Times New Roman" w:eastAsia="Times New Roman" w:hAnsi="Times New Roman" w:cs="Times New Roman"/>
          <w:sz w:val="24"/>
          <w:szCs w:val="24"/>
          <w:lang w:val="sr-Cyrl-CS" w:eastAsia="sr-Latn-RS"/>
        </w:rPr>
        <w:t>Кикинда</w:t>
      </w:r>
      <w:r w:rsidRPr="00824513">
        <w:rPr>
          <w:rFonts w:ascii="Times New Roman" w:eastAsia="Times New Roman" w:hAnsi="Times New Roman" w:cs="Times New Roman"/>
          <w:sz w:val="24"/>
          <w:szCs w:val="24"/>
          <w:lang w:val="sr-Latn-RS" w:eastAsia="sr-Latn-RS"/>
        </w:rPr>
        <w:t>, ће станове за социјално становање дати у закуп на одређено време, на период од три године, уз могућност обнављања уговорног односа, без могућности откупа или куповине стана, лицима која на подручју Републике Србије немају у својини стан или породичну стамбену зграду, односно, ако су без стана одговарајућег стандарда, и то:</w:t>
      </w:r>
    </w:p>
    <w:p w:rsidR="008B7074" w:rsidRPr="00AB39BD" w:rsidRDefault="00DF5FD6" w:rsidP="00AB39BD">
      <w:pPr>
        <w:spacing w:before="100" w:beforeAutospacing="1" w:after="100" w:afterAutospacing="1" w:line="240" w:lineRule="auto"/>
        <w:ind w:firstLine="720"/>
        <w:jc w:val="both"/>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Cyrl-CS" w:eastAsia="sr-Latn-RS"/>
        </w:rPr>
        <w:t>2</w:t>
      </w:r>
      <w:r w:rsidR="008B7074" w:rsidRPr="00824513">
        <w:rPr>
          <w:rFonts w:ascii="Times New Roman" w:eastAsia="Times New Roman" w:hAnsi="Times New Roman" w:cs="Times New Roman"/>
          <w:sz w:val="24"/>
          <w:szCs w:val="24"/>
          <w:lang w:val="sr-Latn-RS" w:eastAsia="sr-Latn-RS"/>
        </w:rPr>
        <w:t xml:space="preserve"> стана у стамбено-пословном објекту (П + </w:t>
      </w:r>
      <w:r w:rsidR="008B7074" w:rsidRPr="00824513">
        <w:rPr>
          <w:rFonts w:ascii="Times New Roman" w:eastAsia="Times New Roman" w:hAnsi="Times New Roman" w:cs="Times New Roman"/>
          <w:sz w:val="24"/>
          <w:szCs w:val="24"/>
          <w:lang w:val="sr-Cyrl-CS" w:eastAsia="sr-Latn-RS"/>
        </w:rPr>
        <w:t>4</w:t>
      </w:r>
      <w:r w:rsidR="008B7074" w:rsidRPr="00824513">
        <w:rPr>
          <w:rFonts w:ascii="Times New Roman" w:eastAsia="Times New Roman" w:hAnsi="Times New Roman" w:cs="Times New Roman"/>
          <w:sz w:val="24"/>
          <w:szCs w:val="24"/>
          <w:lang w:val="sr-Latn-RS" w:eastAsia="sr-Latn-RS"/>
        </w:rPr>
        <w:t xml:space="preserve">С), саграђеном на КП бр. </w:t>
      </w:r>
      <w:r w:rsidR="008B7074" w:rsidRPr="00824513">
        <w:rPr>
          <w:rFonts w:ascii="Times New Roman" w:hAnsi="Times New Roman" w:cs="Times New Roman"/>
          <w:sz w:val="24"/>
          <w:szCs w:val="24"/>
          <w:lang w:val="sr-Cyrl-CS"/>
        </w:rPr>
        <w:t xml:space="preserve">.6280/2  </w:t>
      </w:r>
      <w:r w:rsidR="008B7074" w:rsidRPr="00824513">
        <w:rPr>
          <w:rFonts w:ascii="Times New Roman" w:eastAsia="Times New Roman" w:hAnsi="Times New Roman" w:cs="Times New Roman"/>
          <w:sz w:val="24"/>
          <w:szCs w:val="24"/>
          <w:lang w:val="sr-Latn-RS" w:eastAsia="sr-Latn-RS"/>
        </w:rPr>
        <w:t>, а који су ближе описани у следећој табели:</w:t>
      </w:r>
      <w:bookmarkStart w:id="0" w:name="_GoBack"/>
      <w:bookmarkEnd w:id="0"/>
    </w:p>
    <w:tbl>
      <w:tblPr>
        <w:tblpPr w:leftFromText="180" w:rightFromText="180" w:vertAnchor="text" w:horzAnchor="margin" w:tblpXSpec="center" w:tblpY="174"/>
        <w:tblOverlap w:val="never"/>
        <w:tblW w:w="0" w:type="auto"/>
        <w:tblLook w:val="04A0" w:firstRow="1" w:lastRow="0" w:firstColumn="1" w:lastColumn="0" w:noHBand="0" w:noVBand="1"/>
      </w:tblPr>
      <w:tblGrid>
        <w:gridCol w:w="2002"/>
        <w:gridCol w:w="1703"/>
        <w:gridCol w:w="4926"/>
      </w:tblGrid>
      <w:tr w:rsidR="00DF5FD6" w:rsidRPr="00824513" w:rsidTr="00DF5FD6">
        <w:trPr>
          <w:trHeight w:val="330"/>
        </w:trPr>
        <w:tc>
          <w:tcPr>
            <w:tcW w:w="0" w:type="auto"/>
            <w:tcBorders>
              <w:top w:val="double" w:sz="6" w:space="0" w:color="auto"/>
              <w:left w:val="single" w:sz="4" w:space="0" w:color="auto"/>
              <w:bottom w:val="double" w:sz="6" w:space="0" w:color="auto"/>
              <w:right w:val="single" w:sz="4"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b/>
                <w:bCs/>
                <w:color w:val="000000"/>
                <w:sz w:val="24"/>
                <w:szCs w:val="24"/>
                <w:lang w:val="sr-Latn-RS" w:eastAsia="sr-Latn-RS"/>
              </w:rPr>
            </w:pPr>
            <w:r w:rsidRPr="00824513">
              <w:rPr>
                <w:rFonts w:ascii="Times New Roman" w:eastAsia="Times New Roman" w:hAnsi="Times New Roman" w:cs="Times New Roman"/>
                <w:b/>
                <w:bCs/>
                <w:color w:val="000000"/>
                <w:sz w:val="24"/>
                <w:szCs w:val="24"/>
                <w:lang w:val="sr-Latn-RS" w:eastAsia="sr-Latn-RS"/>
              </w:rPr>
              <w:t>ПОВРШИНА м²</w:t>
            </w:r>
          </w:p>
        </w:tc>
        <w:tc>
          <w:tcPr>
            <w:tcW w:w="0" w:type="auto"/>
            <w:tcBorders>
              <w:top w:val="double" w:sz="6" w:space="0" w:color="auto"/>
              <w:left w:val="nil"/>
              <w:bottom w:val="double" w:sz="6" w:space="0" w:color="auto"/>
              <w:right w:val="single" w:sz="4"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b/>
                <w:bCs/>
                <w:color w:val="000000"/>
                <w:sz w:val="24"/>
                <w:szCs w:val="24"/>
                <w:lang w:val="sr-Cyrl-CS" w:eastAsia="sr-Latn-RS"/>
              </w:rPr>
            </w:pPr>
            <w:r w:rsidRPr="00824513">
              <w:rPr>
                <w:rFonts w:ascii="Times New Roman" w:eastAsia="Times New Roman" w:hAnsi="Times New Roman" w:cs="Times New Roman"/>
                <w:b/>
                <w:bCs/>
                <w:color w:val="000000"/>
                <w:sz w:val="24"/>
                <w:szCs w:val="24"/>
                <w:lang w:val="sr-Latn-RS" w:eastAsia="sr-Latn-RS"/>
              </w:rPr>
              <w:t>СТРУКТУРА</w:t>
            </w:r>
          </w:p>
          <w:p w:rsidR="00DF5FD6" w:rsidRPr="00824513" w:rsidRDefault="00DF5FD6" w:rsidP="00AF622F">
            <w:pPr>
              <w:spacing w:after="0" w:line="240" w:lineRule="auto"/>
              <w:jc w:val="center"/>
              <w:rPr>
                <w:rFonts w:ascii="Times New Roman" w:eastAsia="Times New Roman" w:hAnsi="Times New Roman" w:cs="Times New Roman"/>
                <w:b/>
                <w:bCs/>
                <w:color w:val="000000"/>
                <w:sz w:val="24"/>
                <w:szCs w:val="24"/>
                <w:lang w:val="sr-Latn-RS" w:eastAsia="sr-Latn-RS"/>
              </w:rPr>
            </w:pPr>
            <w:r w:rsidRPr="00824513">
              <w:rPr>
                <w:rFonts w:ascii="Times New Roman" w:eastAsia="Times New Roman" w:hAnsi="Times New Roman" w:cs="Times New Roman"/>
                <w:b/>
                <w:bCs/>
                <w:color w:val="000000"/>
                <w:sz w:val="24"/>
                <w:szCs w:val="24"/>
                <w:lang w:val="sr-Latn-RS" w:eastAsia="sr-Latn-RS"/>
              </w:rPr>
              <w:t>(собе)</w:t>
            </w:r>
          </w:p>
        </w:tc>
        <w:tc>
          <w:tcPr>
            <w:tcW w:w="0" w:type="auto"/>
            <w:tcBorders>
              <w:top w:val="double" w:sz="6" w:space="0" w:color="auto"/>
              <w:left w:val="nil"/>
              <w:bottom w:val="double" w:sz="6" w:space="0" w:color="auto"/>
              <w:right w:val="double" w:sz="6"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b/>
                <w:bCs/>
                <w:color w:val="000000"/>
                <w:sz w:val="24"/>
                <w:szCs w:val="24"/>
                <w:lang w:val="sr-Latn-RS" w:eastAsia="sr-Latn-RS"/>
              </w:rPr>
            </w:pPr>
            <w:r w:rsidRPr="00824513">
              <w:rPr>
                <w:rFonts w:ascii="Times New Roman" w:eastAsia="Times New Roman" w:hAnsi="Times New Roman" w:cs="Times New Roman"/>
                <w:b/>
                <w:bCs/>
                <w:color w:val="000000"/>
                <w:sz w:val="24"/>
                <w:szCs w:val="24"/>
                <w:lang w:val="sr-Latn-RS" w:eastAsia="sr-Latn-RS"/>
              </w:rPr>
              <w:t>ЦЕНА ЗАКУПА НА МЕСЕЧНОМ НИВОУ</w:t>
            </w:r>
          </w:p>
        </w:tc>
      </w:tr>
      <w:tr w:rsidR="00DF5FD6" w:rsidRPr="00824513" w:rsidTr="00DF5FD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color w:val="000000"/>
                <w:sz w:val="24"/>
                <w:szCs w:val="24"/>
                <w:lang w:val="sr-Latn-RS" w:eastAsia="sr-Latn-RS"/>
              </w:rPr>
            </w:pPr>
            <w:r w:rsidRPr="00824513">
              <w:rPr>
                <w:rFonts w:ascii="Times New Roman" w:eastAsia="Times New Roman" w:hAnsi="Times New Roman" w:cs="Times New Roman"/>
                <w:color w:val="000000"/>
                <w:sz w:val="24"/>
                <w:szCs w:val="24"/>
                <w:lang w:val="sr-Latn-RS" w:eastAsia="sr-Latn-RS"/>
              </w:rPr>
              <w:t>48,8</w:t>
            </w:r>
          </w:p>
        </w:tc>
        <w:tc>
          <w:tcPr>
            <w:tcW w:w="0" w:type="auto"/>
            <w:tcBorders>
              <w:top w:val="nil"/>
              <w:left w:val="nil"/>
              <w:bottom w:val="single" w:sz="4" w:space="0" w:color="auto"/>
              <w:right w:val="single" w:sz="4"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color w:val="000000"/>
                <w:sz w:val="24"/>
                <w:szCs w:val="24"/>
                <w:lang w:val="sr-Latn-RS" w:eastAsia="sr-Latn-RS"/>
              </w:rPr>
            </w:pPr>
            <w:r w:rsidRPr="00824513">
              <w:rPr>
                <w:rFonts w:ascii="Times New Roman" w:eastAsia="Times New Roman" w:hAnsi="Times New Roman" w:cs="Times New Roman"/>
                <w:color w:val="000000"/>
                <w:sz w:val="24"/>
                <w:szCs w:val="24"/>
                <w:lang w:val="sr-Latn-RS" w:eastAsia="sr-Latn-RS"/>
              </w:rPr>
              <w:t>1,5</w:t>
            </w:r>
          </w:p>
        </w:tc>
        <w:tc>
          <w:tcPr>
            <w:tcW w:w="0" w:type="auto"/>
            <w:tcBorders>
              <w:top w:val="nil"/>
              <w:left w:val="nil"/>
              <w:bottom w:val="single" w:sz="4" w:space="0" w:color="auto"/>
              <w:right w:val="single" w:sz="4"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color w:val="000000"/>
                <w:sz w:val="24"/>
                <w:szCs w:val="24"/>
                <w:lang w:val="sr-Latn-RS" w:eastAsia="sr-Latn-RS"/>
              </w:rPr>
            </w:pPr>
            <w:r w:rsidRPr="00824513">
              <w:rPr>
                <w:rFonts w:ascii="Times New Roman" w:eastAsia="Times New Roman" w:hAnsi="Times New Roman" w:cs="Times New Roman"/>
                <w:color w:val="000000"/>
                <w:sz w:val="24"/>
                <w:szCs w:val="24"/>
                <w:lang w:val="sr-Latn-RS" w:eastAsia="sr-Latn-RS"/>
              </w:rPr>
              <w:t>6915,00 рсд</w:t>
            </w:r>
          </w:p>
        </w:tc>
      </w:tr>
      <w:tr w:rsidR="00DF5FD6" w:rsidRPr="00824513" w:rsidTr="00DF5FD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color w:val="000000"/>
                <w:sz w:val="24"/>
                <w:szCs w:val="24"/>
                <w:lang w:val="sr-Latn-RS" w:eastAsia="sr-Latn-RS"/>
              </w:rPr>
            </w:pPr>
            <w:r w:rsidRPr="00824513">
              <w:rPr>
                <w:rFonts w:ascii="Times New Roman" w:eastAsia="Times New Roman" w:hAnsi="Times New Roman" w:cs="Times New Roman"/>
                <w:color w:val="000000"/>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color w:val="000000"/>
                <w:sz w:val="24"/>
                <w:szCs w:val="24"/>
                <w:lang w:val="sr-Latn-RS" w:eastAsia="sr-Latn-RS"/>
              </w:rPr>
            </w:pPr>
            <w:r w:rsidRPr="00824513">
              <w:rPr>
                <w:rFonts w:ascii="Times New Roman" w:eastAsia="Times New Roman" w:hAnsi="Times New Roman" w:cs="Times New Roman"/>
                <w:color w:val="000000"/>
                <w:sz w:val="24"/>
                <w:szCs w:val="24"/>
                <w:lang w:val="sr-Latn-RS" w:eastAsia="sr-Latn-RS"/>
              </w:rPr>
              <w:t>1,5</w:t>
            </w:r>
          </w:p>
        </w:tc>
        <w:tc>
          <w:tcPr>
            <w:tcW w:w="0" w:type="auto"/>
            <w:tcBorders>
              <w:top w:val="nil"/>
              <w:left w:val="nil"/>
              <w:bottom w:val="single" w:sz="4" w:space="0" w:color="auto"/>
              <w:right w:val="single" w:sz="4" w:space="0" w:color="auto"/>
            </w:tcBorders>
            <w:shd w:val="clear" w:color="auto" w:fill="auto"/>
            <w:noWrap/>
            <w:vAlign w:val="center"/>
            <w:hideMark/>
          </w:tcPr>
          <w:p w:rsidR="00DF5FD6" w:rsidRPr="00824513" w:rsidRDefault="00DF5FD6" w:rsidP="00AF622F">
            <w:pPr>
              <w:spacing w:after="0" w:line="240" w:lineRule="auto"/>
              <w:jc w:val="center"/>
              <w:rPr>
                <w:rFonts w:ascii="Times New Roman" w:eastAsia="Times New Roman" w:hAnsi="Times New Roman" w:cs="Times New Roman"/>
                <w:color w:val="000000"/>
                <w:sz w:val="24"/>
                <w:szCs w:val="24"/>
                <w:lang w:val="sr-Latn-RS" w:eastAsia="sr-Latn-RS"/>
              </w:rPr>
            </w:pPr>
            <w:r w:rsidRPr="00824513">
              <w:rPr>
                <w:rFonts w:ascii="Times New Roman" w:eastAsia="Times New Roman" w:hAnsi="Times New Roman" w:cs="Times New Roman"/>
                <w:color w:val="000000"/>
                <w:sz w:val="24"/>
                <w:szCs w:val="24"/>
                <w:lang w:val="sr-Latn-RS" w:eastAsia="sr-Latn-RS"/>
              </w:rPr>
              <w:t>6915,00  рсд</w:t>
            </w:r>
          </w:p>
        </w:tc>
      </w:tr>
    </w:tbl>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sz w:val="24"/>
          <w:szCs w:val="24"/>
          <w:lang w:val="sr-Cyrl-CS" w:eastAsia="sr-Latn-RS"/>
        </w:rPr>
      </w:pPr>
    </w:p>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IV   ПРИЈАВА НА КОНКУРС</w:t>
      </w:r>
    </w:p>
    <w:p w:rsidR="008B7074" w:rsidRPr="00824513" w:rsidRDefault="008B7074" w:rsidP="008B7074">
      <w:pPr>
        <w:spacing w:before="100" w:beforeAutospacing="1" w:after="100" w:afterAutospacing="1" w:line="240" w:lineRule="auto"/>
        <w:ind w:firstLine="720"/>
        <w:jc w:val="both"/>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Latn-RS" w:eastAsia="sr-Latn-RS"/>
        </w:rPr>
        <w:t xml:space="preserve">Сваки учесник Конкурса дужан је да за учешће на Конкурсу поднесе уредно попуњену и потписом оверену пријаву на обрасцу који се може преузети у </w:t>
      </w:r>
      <w:r w:rsidRPr="00824513">
        <w:rPr>
          <w:rFonts w:ascii="Times New Roman" w:eastAsia="Times New Roman" w:hAnsi="Times New Roman" w:cs="Times New Roman"/>
          <w:sz w:val="24"/>
          <w:szCs w:val="24"/>
          <w:lang w:val="sr-Cyrl-CS" w:eastAsia="sr-Latn-RS"/>
        </w:rPr>
        <w:t xml:space="preserve">Услужном центру Градске управе </w:t>
      </w:r>
      <w:r w:rsidRPr="00824513">
        <w:rPr>
          <w:rFonts w:ascii="Times New Roman" w:eastAsia="Times New Roman" w:hAnsi="Times New Roman" w:cs="Times New Roman"/>
          <w:sz w:val="24"/>
          <w:szCs w:val="24"/>
          <w:lang w:val="sr-Cyrl-CS" w:eastAsia="sr-Latn-RS"/>
        </w:rPr>
        <w:lastRenderedPageBreak/>
        <w:t>Града Кикинде</w:t>
      </w:r>
      <w:r w:rsidRPr="00824513">
        <w:rPr>
          <w:rFonts w:ascii="Times New Roman" w:eastAsia="Times New Roman" w:hAnsi="Times New Roman" w:cs="Times New Roman"/>
          <w:sz w:val="24"/>
          <w:szCs w:val="24"/>
          <w:lang w:val="sr-Latn-RS" w:eastAsia="sr-Latn-RS"/>
        </w:rPr>
        <w:t xml:space="preserve">, у </w:t>
      </w:r>
      <w:r w:rsidRPr="00824513">
        <w:rPr>
          <w:rFonts w:ascii="Times New Roman" w:eastAsia="Times New Roman" w:hAnsi="Times New Roman" w:cs="Times New Roman"/>
          <w:sz w:val="24"/>
          <w:szCs w:val="24"/>
          <w:lang w:val="sr-Cyrl-CS" w:eastAsia="sr-Latn-RS"/>
        </w:rPr>
        <w:t xml:space="preserve">Кикинди Трг српских добровољаца </w:t>
      </w:r>
      <w:r w:rsidRPr="00824513">
        <w:rPr>
          <w:rFonts w:ascii="Times New Roman" w:eastAsia="Times New Roman" w:hAnsi="Times New Roman" w:cs="Times New Roman"/>
          <w:sz w:val="24"/>
          <w:szCs w:val="24"/>
          <w:lang w:val="sr-Latn-RS" w:eastAsia="sr-Latn-RS"/>
        </w:rPr>
        <w:t xml:space="preserve">бр. </w:t>
      </w:r>
      <w:r w:rsidRPr="00824513">
        <w:rPr>
          <w:rFonts w:ascii="Times New Roman" w:eastAsia="Times New Roman" w:hAnsi="Times New Roman" w:cs="Times New Roman"/>
          <w:sz w:val="24"/>
          <w:szCs w:val="24"/>
          <w:lang w:val="sr-Cyrl-CS" w:eastAsia="sr-Latn-RS"/>
        </w:rPr>
        <w:t>12</w:t>
      </w:r>
      <w:r w:rsidRPr="00824513">
        <w:rPr>
          <w:rFonts w:ascii="Times New Roman" w:eastAsia="Times New Roman" w:hAnsi="Times New Roman" w:cs="Times New Roman"/>
          <w:sz w:val="24"/>
          <w:szCs w:val="24"/>
          <w:lang w:val="sr-Latn-RS" w:eastAsia="sr-Latn-RS"/>
        </w:rPr>
        <w:t>, радним даном од 8 до 1</w:t>
      </w:r>
      <w:r w:rsidRPr="00824513">
        <w:rPr>
          <w:rFonts w:ascii="Times New Roman" w:eastAsia="Times New Roman" w:hAnsi="Times New Roman" w:cs="Times New Roman"/>
          <w:sz w:val="24"/>
          <w:szCs w:val="24"/>
          <w:lang w:val="sr-Cyrl-CS" w:eastAsia="sr-Latn-RS"/>
        </w:rPr>
        <w:t>5</w:t>
      </w:r>
      <w:r w:rsidRPr="00824513">
        <w:rPr>
          <w:rFonts w:ascii="Times New Roman" w:eastAsia="Times New Roman" w:hAnsi="Times New Roman" w:cs="Times New Roman"/>
          <w:sz w:val="24"/>
          <w:szCs w:val="24"/>
          <w:lang w:val="sr-Latn-RS" w:eastAsia="sr-Latn-RS"/>
        </w:rPr>
        <w:t xml:space="preserve"> часова</w:t>
      </w:r>
      <w:r w:rsidRPr="00824513">
        <w:rPr>
          <w:rFonts w:ascii="Times New Roman" w:eastAsia="Times New Roman" w:hAnsi="Times New Roman" w:cs="Times New Roman"/>
          <w:sz w:val="24"/>
          <w:szCs w:val="24"/>
          <w:lang w:val="sr-Cyrl-CS" w:eastAsia="sr-Latn-RS"/>
        </w:rPr>
        <w:t xml:space="preserve"> и</w:t>
      </w:r>
      <w:r w:rsidRPr="00824513">
        <w:rPr>
          <w:rFonts w:ascii="Times New Roman" w:eastAsia="Times New Roman" w:hAnsi="Times New Roman" w:cs="Times New Roman"/>
          <w:sz w:val="24"/>
          <w:szCs w:val="24"/>
          <w:lang w:val="sr-Latn-RS" w:eastAsia="sr-Latn-RS"/>
        </w:rPr>
        <w:t xml:space="preserve"> на интернет страници града </w:t>
      </w:r>
      <w:r w:rsidRPr="00824513">
        <w:rPr>
          <w:rFonts w:ascii="Times New Roman" w:eastAsia="Times New Roman" w:hAnsi="Times New Roman" w:cs="Times New Roman"/>
          <w:sz w:val="24"/>
          <w:szCs w:val="24"/>
          <w:lang w:val="sr-Cyrl-CS" w:eastAsia="sr-Latn-RS"/>
        </w:rPr>
        <w:t>Кикинда</w:t>
      </w:r>
      <w:r w:rsidRPr="00824513">
        <w:rPr>
          <w:rFonts w:ascii="Times New Roman" w:eastAsia="Times New Roman" w:hAnsi="Times New Roman" w:cs="Times New Roman"/>
          <w:sz w:val="24"/>
          <w:szCs w:val="24"/>
          <w:lang w:val="sr-Latn-RS" w:eastAsia="sr-Latn-RS"/>
        </w:rPr>
        <w:t xml:space="preserve"> </w:t>
      </w:r>
    </w:p>
    <w:p w:rsidR="008B7074" w:rsidRPr="00824513" w:rsidRDefault="008B7074" w:rsidP="00824513">
      <w:pPr>
        <w:spacing w:before="100" w:beforeAutospacing="1" w:after="100" w:afterAutospacing="1" w:line="240" w:lineRule="auto"/>
        <w:ind w:firstLine="720"/>
        <w:jc w:val="both"/>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Latn-RS" w:eastAsia="sr-Latn-RS"/>
        </w:rPr>
        <w:t>Пријава мора да садржи све елементе специфициране у обрасцу пријаве као и сва пратећа документа која су наведена у пријави.</w:t>
      </w:r>
    </w:p>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V   УПУТСТВО УЧЕСНИЦИМА КОНКУРСА</w:t>
      </w:r>
    </w:p>
    <w:p w:rsidR="008B7074" w:rsidRPr="00824513" w:rsidRDefault="008B7074" w:rsidP="00824513">
      <w:pPr>
        <w:spacing w:before="100" w:beforeAutospacing="1" w:after="100" w:afterAutospacing="1" w:line="240" w:lineRule="auto"/>
        <w:ind w:firstLine="720"/>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Разматраће се само оне пријаве према којима породица остварује месечна примања дефинисана на следeћи начин:</w:t>
      </w:r>
    </w:p>
    <w:tbl>
      <w:tblPr>
        <w:tblW w:w="4708" w:type="pct"/>
        <w:jc w:val="center"/>
        <w:tblCellSpacing w:w="0" w:type="dxa"/>
        <w:tblInd w:w="-396"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979"/>
        <w:gridCol w:w="4208"/>
        <w:gridCol w:w="2613"/>
      </w:tblGrid>
      <w:tr w:rsidR="008B7074" w:rsidRPr="00824513" w:rsidTr="00AF622F">
        <w:trPr>
          <w:tblCellSpacing w:w="0" w:type="dxa"/>
          <w:jc w:val="center"/>
        </w:trPr>
        <w:tc>
          <w:tcPr>
            <w:tcW w:w="1520"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Cyrl-CS" w:eastAsia="sr-Latn-RS"/>
              </w:rPr>
              <w:t>Величина домаћинства по броју особа</w:t>
            </w:r>
          </w:p>
        </w:tc>
        <w:tc>
          <w:tcPr>
            <w:tcW w:w="2147"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proofErr w:type="spellStart"/>
            <w:r w:rsidRPr="00824513">
              <w:rPr>
                <w:rFonts w:ascii="Times New Roman" w:hAnsi="Times New Roman" w:cs="Times New Roman"/>
                <w:sz w:val="24"/>
                <w:szCs w:val="24"/>
              </w:rPr>
              <w:t>Процентуално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изражена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граница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примања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за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закуп</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стана</w:t>
            </w:r>
            <w:proofErr w:type="spellEnd"/>
            <w:r w:rsidRPr="00824513">
              <w:rPr>
                <w:rFonts w:ascii="Times New Roman" w:hAnsi="Times New Roman" w:cs="Times New Roman"/>
                <w:sz w:val="24"/>
                <w:szCs w:val="24"/>
              </w:rPr>
              <w:t xml:space="preserve">, у </w:t>
            </w:r>
            <w:proofErr w:type="spellStart"/>
            <w:r w:rsidRPr="00824513">
              <w:rPr>
                <w:rFonts w:ascii="Times New Roman" w:hAnsi="Times New Roman" w:cs="Times New Roman"/>
                <w:sz w:val="24"/>
                <w:szCs w:val="24"/>
              </w:rPr>
              <w:t>односу</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на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просечну</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месечну</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зараду</w:t>
            </w:r>
            <w:proofErr w:type="spellEnd"/>
            <w:r w:rsidRPr="00824513">
              <w:rPr>
                <w:rFonts w:ascii="Times New Roman" w:hAnsi="Times New Roman" w:cs="Times New Roman"/>
                <w:sz w:val="24"/>
                <w:szCs w:val="24"/>
              </w:rPr>
              <w:t xml:space="preserve"> у </w:t>
            </w:r>
            <w:proofErr w:type="spellStart"/>
            <w:r w:rsidRPr="00824513">
              <w:rPr>
                <w:rFonts w:ascii="Times New Roman" w:hAnsi="Times New Roman" w:cs="Times New Roman"/>
                <w:sz w:val="24"/>
                <w:szCs w:val="24"/>
              </w:rPr>
              <w:t>јединици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локалне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самоуправе</w:t>
            </w:r>
            <w:proofErr w:type="spellEnd"/>
          </w:p>
        </w:tc>
        <w:tc>
          <w:tcPr>
            <w:tcW w:w="1333" w:type="pct"/>
            <w:tcBorders>
              <w:top w:val="outset" w:sz="6" w:space="0" w:color="auto"/>
              <w:left w:val="outset" w:sz="6" w:space="0" w:color="auto"/>
              <w:bottom w:val="outset" w:sz="6" w:space="0" w:color="auto"/>
              <w:right w:val="outset" w:sz="6" w:space="0" w:color="auto"/>
            </w:tcBorders>
          </w:tcPr>
          <w:p w:rsidR="008B7074" w:rsidRPr="00824513" w:rsidRDefault="008B7074" w:rsidP="00AF622F">
            <w:pPr>
              <w:spacing w:before="100" w:beforeAutospacing="1" w:after="100" w:afterAutospacing="1" w:line="240" w:lineRule="auto"/>
              <w:jc w:val="center"/>
              <w:rPr>
                <w:rFonts w:ascii="Times New Roman" w:hAnsi="Times New Roman" w:cs="Times New Roman"/>
                <w:sz w:val="24"/>
                <w:szCs w:val="24"/>
              </w:rPr>
            </w:pPr>
            <w:proofErr w:type="spellStart"/>
            <w:r w:rsidRPr="00824513">
              <w:rPr>
                <w:rFonts w:ascii="Times New Roman" w:hAnsi="Times New Roman" w:cs="Times New Roman"/>
                <w:sz w:val="24"/>
                <w:szCs w:val="24"/>
              </w:rPr>
              <w:t>Максимално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квалификујуће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примање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породичног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домаћинства</w:t>
            </w:r>
            <w:proofErr w:type="spellEnd"/>
            <w:r w:rsidRPr="00824513">
              <w:rPr>
                <w:rFonts w:ascii="Times New Roman" w:hAnsi="Times New Roman" w:cs="Times New Roman"/>
                <w:sz w:val="24"/>
                <w:szCs w:val="24"/>
              </w:rPr>
              <w:t xml:space="preserve">/ </w:t>
            </w:r>
          </w:p>
        </w:tc>
      </w:tr>
      <w:tr w:rsidR="008B7074" w:rsidRPr="00824513" w:rsidTr="00AF622F">
        <w:trPr>
          <w:tblCellSpacing w:w="0" w:type="dxa"/>
          <w:jc w:val="center"/>
        </w:trPr>
        <w:tc>
          <w:tcPr>
            <w:tcW w:w="1520"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rPr>
                <w:rFonts w:ascii="Times New Roman" w:eastAsia="Times New Roman" w:hAnsi="Times New Roman" w:cs="Times New Roman"/>
                <w:sz w:val="24"/>
                <w:szCs w:val="24"/>
                <w:lang w:val="sr-Cyrl-CS" w:eastAsia="sr-Latn-RS"/>
              </w:rPr>
            </w:pPr>
            <w:r w:rsidRPr="00824513">
              <w:rPr>
                <w:rFonts w:ascii="Times New Roman" w:hAnsi="Times New Roman" w:cs="Times New Roman"/>
                <w:sz w:val="24"/>
                <w:szCs w:val="24"/>
                <w:lang w:val="sr-Cyrl-CS"/>
              </w:rPr>
              <w:t>ј</w:t>
            </w:r>
            <w:proofErr w:type="spellStart"/>
            <w:r w:rsidRPr="00824513">
              <w:rPr>
                <w:rFonts w:ascii="Times New Roman" w:hAnsi="Times New Roman" w:cs="Times New Roman"/>
                <w:sz w:val="24"/>
                <w:szCs w:val="24"/>
              </w:rPr>
              <w:t>една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одрасла</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једно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дете</w:t>
            </w:r>
            <w:proofErr w:type="spellEnd"/>
          </w:p>
        </w:tc>
        <w:tc>
          <w:tcPr>
            <w:tcW w:w="2147"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113% </w:t>
            </w:r>
          </w:p>
        </w:tc>
        <w:tc>
          <w:tcPr>
            <w:tcW w:w="1333" w:type="pct"/>
            <w:tcBorders>
              <w:top w:val="outset" w:sz="6" w:space="0" w:color="auto"/>
              <w:left w:val="outset" w:sz="6" w:space="0" w:color="auto"/>
              <w:bottom w:val="outset" w:sz="6" w:space="0" w:color="auto"/>
              <w:right w:val="outset" w:sz="6" w:space="0" w:color="auto"/>
            </w:tcBorders>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Cyrl-CS" w:eastAsia="sr-Latn-RS"/>
              </w:rPr>
              <w:t>52.093,00</w:t>
            </w:r>
          </w:p>
        </w:tc>
      </w:tr>
      <w:tr w:rsidR="008B7074" w:rsidRPr="00824513" w:rsidTr="00AF622F">
        <w:trPr>
          <w:tblCellSpacing w:w="0" w:type="dxa"/>
          <w:jc w:val="center"/>
        </w:trPr>
        <w:tc>
          <w:tcPr>
            <w:tcW w:w="1520"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rPr>
                <w:rFonts w:ascii="Times New Roman" w:eastAsia="Times New Roman" w:hAnsi="Times New Roman" w:cs="Times New Roman"/>
                <w:sz w:val="24"/>
                <w:szCs w:val="24"/>
                <w:lang w:val="sr-Latn-RS" w:eastAsia="sr-Latn-RS"/>
              </w:rPr>
            </w:pPr>
            <w:proofErr w:type="spellStart"/>
            <w:r w:rsidRPr="00824513">
              <w:rPr>
                <w:rFonts w:ascii="Times New Roman" w:hAnsi="Times New Roman" w:cs="Times New Roman"/>
                <w:sz w:val="24"/>
                <w:szCs w:val="24"/>
              </w:rPr>
              <w:t>једна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одрасла</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двоје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деце</w:t>
            </w:r>
            <w:proofErr w:type="spellEnd"/>
          </w:p>
        </w:tc>
        <w:tc>
          <w:tcPr>
            <w:tcW w:w="2147"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150% </w:t>
            </w:r>
          </w:p>
        </w:tc>
        <w:tc>
          <w:tcPr>
            <w:tcW w:w="1333" w:type="pct"/>
            <w:tcBorders>
              <w:top w:val="outset" w:sz="6" w:space="0" w:color="auto"/>
              <w:left w:val="outset" w:sz="6" w:space="0" w:color="auto"/>
              <w:bottom w:val="outset" w:sz="6" w:space="0" w:color="auto"/>
              <w:right w:val="outset" w:sz="6" w:space="0" w:color="auto"/>
            </w:tcBorders>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Cyrl-CS" w:eastAsia="sr-Latn-RS"/>
              </w:rPr>
              <w:t>69.150,00</w:t>
            </w:r>
          </w:p>
        </w:tc>
      </w:tr>
      <w:tr w:rsidR="008B7074" w:rsidRPr="00824513" w:rsidTr="00AF622F">
        <w:trPr>
          <w:tblCellSpacing w:w="0" w:type="dxa"/>
          <w:jc w:val="center"/>
        </w:trPr>
        <w:tc>
          <w:tcPr>
            <w:tcW w:w="1520"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rPr>
                <w:rFonts w:ascii="Times New Roman" w:eastAsia="Times New Roman" w:hAnsi="Times New Roman" w:cs="Times New Roman"/>
                <w:sz w:val="24"/>
                <w:szCs w:val="24"/>
                <w:lang w:val="sr-Latn-RS" w:eastAsia="sr-Latn-RS"/>
              </w:rPr>
            </w:pPr>
            <w:proofErr w:type="spellStart"/>
            <w:r w:rsidRPr="00824513">
              <w:rPr>
                <w:rFonts w:ascii="Times New Roman" w:hAnsi="Times New Roman" w:cs="Times New Roman"/>
                <w:sz w:val="24"/>
                <w:szCs w:val="24"/>
              </w:rPr>
              <w:t>две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одрасле</w:t>
            </w:r>
            <w:proofErr w:type="spellEnd"/>
          </w:p>
        </w:tc>
        <w:tc>
          <w:tcPr>
            <w:tcW w:w="2147"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128% </w:t>
            </w:r>
          </w:p>
        </w:tc>
        <w:tc>
          <w:tcPr>
            <w:tcW w:w="1333" w:type="pct"/>
            <w:tcBorders>
              <w:top w:val="outset" w:sz="6" w:space="0" w:color="auto"/>
              <w:left w:val="outset" w:sz="6" w:space="0" w:color="auto"/>
              <w:bottom w:val="outset" w:sz="6" w:space="0" w:color="auto"/>
              <w:right w:val="outset" w:sz="6" w:space="0" w:color="auto"/>
            </w:tcBorders>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Cyrl-CS" w:eastAsia="sr-Latn-RS"/>
              </w:rPr>
              <w:t>59.000,00</w:t>
            </w:r>
          </w:p>
        </w:tc>
      </w:tr>
      <w:tr w:rsidR="008B7074" w:rsidRPr="00824513" w:rsidTr="00AF622F">
        <w:trPr>
          <w:tblCellSpacing w:w="0" w:type="dxa"/>
          <w:jc w:val="center"/>
        </w:trPr>
        <w:tc>
          <w:tcPr>
            <w:tcW w:w="1520"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rPr>
                <w:rFonts w:ascii="Times New Roman" w:eastAsia="Times New Roman" w:hAnsi="Times New Roman" w:cs="Times New Roman"/>
                <w:sz w:val="24"/>
                <w:szCs w:val="24"/>
                <w:lang w:val="sr-Latn-RS" w:eastAsia="sr-Latn-RS"/>
              </w:rPr>
            </w:pPr>
            <w:proofErr w:type="spellStart"/>
            <w:r w:rsidRPr="00824513">
              <w:rPr>
                <w:rFonts w:ascii="Times New Roman" w:hAnsi="Times New Roman" w:cs="Times New Roman"/>
                <w:sz w:val="24"/>
                <w:szCs w:val="24"/>
              </w:rPr>
              <w:t>две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одрасле</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једно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дете</w:t>
            </w:r>
            <w:proofErr w:type="spellEnd"/>
          </w:p>
        </w:tc>
        <w:tc>
          <w:tcPr>
            <w:tcW w:w="2147"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165% </w:t>
            </w:r>
          </w:p>
        </w:tc>
        <w:tc>
          <w:tcPr>
            <w:tcW w:w="1333" w:type="pct"/>
            <w:tcBorders>
              <w:top w:val="outset" w:sz="6" w:space="0" w:color="auto"/>
              <w:left w:val="outset" w:sz="6" w:space="0" w:color="auto"/>
              <w:bottom w:val="outset" w:sz="6" w:space="0" w:color="auto"/>
              <w:right w:val="outset" w:sz="6" w:space="0" w:color="auto"/>
            </w:tcBorders>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Cyrl-CS" w:eastAsia="sr-Latn-RS"/>
              </w:rPr>
              <w:t>76.065,00</w:t>
            </w:r>
          </w:p>
        </w:tc>
      </w:tr>
      <w:tr w:rsidR="008B7074" w:rsidRPr="00824513" w:rsidTr="00AF622F">
        <w:trPr>
          <w:tblCellSpacing w:w="0" w:type="dxa"/>
          <w:jc w:val="center"/>
        </w:trPr>
        <w:tc>
          <w:tcPr>
            <w:tcW w:w="1520"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rPr>
                <w:rFonts w:ascii="Times New Roman" w:eastAsia="Times New Roman" w:hAnsi="Times New Roman" w:cs="Times New Roman"/>
                <w:sz w:val="24"/>
                <w:szCs w:val="24"/>
                <w:lang w:val="sr-Latn-RS" w:eastAsia="sr-Latn-RS"/>
              </w:rPr>
            </w:pPr>
            <w:proofErr w:type="spellStart"/>
            <w:r w:rsidRPr="00824513">
              <w:rPr>
                <w:rFonts w:ascii="Times New Roman" w:hAnsi="Times New Roman" w:cs="Times New Roman"/>
                <w:sz w:val="24"/>
                <w:szCs w:val="24"/>
              </w:rPr>
              <w:t>две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одрасле</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двоје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деце</w:t>
            </w:r>
            <w:proofErr w:type="spellEnd"/>
          </w:p>
        </w:tc>
        <w:tc>
          <w:tcPr>
            <w:tcW w:w="2147"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203% </w:t>
            </w:r>
          </w:p>
        </w:tc>
        <w:tc>
          <w:tcPr>
            <w:tcW w:w="1333" w:type="pct"/>
            <w:tcBorders>
              <w:top w:val="outset" w:sz="6" w:space="0" w:color="auto"/>
              <w:left w:val="outset" w:sz="6" w:space="0" w:color="auto"/>
              <w:bottom w:val="outset" w:sz="6" w:space="0" w:color="auto"/>
              <w:right w:val="outset" w:sz="6" w:space="0" w:color="auto"/>
            </w:tcBorders>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Cyrl-CS" w:eastAsia="sr-Latn-RS"/>
              </w:rPr>
              <w:t>93.583,00</w:t>
            </w:r>
          </w:p>
        </w:tc>
      </w:tr>
      <w:tr w:rsidR="008B7074" w:rsidRPr="00824513" w:rsidTr="00AF622F">
        <w:trPr>
          <w:tblCellSpacing w:w="0" w:type="dxa"/>
          <w:jc w:val="center"/>
        </w:trPr>
        <w:tc>
          <w:tcPr>
            <w:tcW w:w="1520"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rPr>
                <w:rFonts w:ascii="Times New Roman" w:eastAsia="Times New Roman" w:hAnsi="Times New Roman" w:cs="Times New Roman"/>
                <w:sz w:val="24"/>
                <w:szCs w:val="24"/>
                <w:lang w:val="sr-Latn-RS" w:eastAsia="sr-Latn-RS"/>
              </w:rPr>
            </w:pPr>
            <w:proofErr w:type="spellStart"/>
            <w:r w:rsidRPr="00824513">
              <w:rPr>
                <w:rFonts w:ascii="Times New Roman" w:hAnsi="Times New Roman" w:cs="Times New Roman"/>
                <w:sz w:val="24"/>
                <w:szCs w:val="24"/>
              </w:rPr>
              <w:t>три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одрасле</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троје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деце</w:t>
            </w:r>
            <w:proofErr w:type="spellEnd"/>
          </w:p>
        </w:tc>
        <w:tc>
          <w:tcPr>
            <w:tcW w:w="2147" w:type="pct"/>
            <w:tcBorders>
              <w:top w:val="outset" w:sz="6" w:space="0" w:color="auto"/>
              <w:left w:val="outset" w:sz="6" w:space="0" w:color="auto"/>
              <w:bottom w:val="outset" w:sz="6" w:space="0" w:color="auto"/>
              <w:right w:val="outset" w:sz="6" w:space="0" w:color="auto"/>
            </w:tcBorders>
            <w:hideMark/>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240% </w:t>
            </w:r>
          </w:p>
        </w:tc>
        <w:tc>
          <w:tcPr>
            <w:tcW w:w="1333" w:type="pct"/>
            <w:tcBorders>
              <w:top w:val="outset" w:sz="6" w:space="0" w:color="auto"/>
              <w:left w:val="outset" w:sz="6" w:space="0" w:color="auto"/>
              <w:bottom w:val="outset" w:sz="6" w:space="0" w:color="auto"/>
              <w:right w:val="outset" w:sz="6" w:space="0" w:color="auto"/>
            </w:tcBorders>
          </w:tcPr>
          <w:p w:rsidR="008B7074" w:rsidRPr="00824513" w:rsidRDefault="008B7074" w:rsidP="00AF622F">
            <w:pPr>
              <w:spacing w:before="100" w:beforeAutospacing="1" w:after="100" w:afterAutospacing="1" w:line="240" w:lineRule="auto"/>
              <w:jc w:val="center"/>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Cyrl-CS" w:eastAsia="sr-Latn-RS"/>
              </w:rPr>
              <w:t>110.640,00</w:t>
            </w:r>
          </w:p>
        </w:tc>
      </w:tr>
    </w:tbl>
    <w:p w:rsidR="008B7074" w:rsidRPr="00824513" w:rsidRDefault="008B7074" w:rsidP="008B7074">
      <w:pPr>
        <w:spacing w:before="100" w:beforeAutospacing="1" w:after="100" w:afterAutospacing="1" w:line="240" w:lineRule="auto"/>
        <w:ind w:firstLine="720"/>
        <w:jc w:val="both"/>
        <w:rPr>
          <w:rFonts w:ascii="Times New Roman" w:eastAsia="Times New Roman" w:hAnsi="Times New Roman" w:cs="Times New Roman"/>
          <w:sz w:val="24"/>
          <w:szCs w:val="24"/>
          <w:lang w:val="sr-Cyrl-CS" w:eastAsia="sr-Latn-RS"/>
        </w:rPr>
      </w:pPr>
      <w:proofErr w:type="spellStart"/>
      <w:proofErr w:type="gramStart"/>
      <w:r w:rsidRPr="00824513">
        <w:rPr>
          <w:rFonts w:ascii="Times New Roman" w:hAnsi="Times New Roman" w:cs="Times New Roman"/>
          <w:sz w:val="24"/>
          <w:szCs w:val="24"/>
        </w:rPr>
        <w:t>Износ</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закупнине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не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сме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прелази</w:t>
      </w:r>
      <w:proofErr w:type="spellEnd"/>
      <w:r w:rsidRPr="00824513">
        <w:rPr>
          <w:rFonts w:ascii="Times New Roman" w:hAnsi="Times New Roman" w:cs="Times New Roman"/>
          <w:sz w:val="24"/>
          <w:szCs w:val="24"/>
        </w:rPr>
        <w:t xml:space="preserve"> 30% </w:t>
      </w:r>
      <w:proofErr w:type="spellStart"/>
      <w:r w:rsidRPr="00824513">
        <w:rPr>
          <w:rFonts w:ascii="Times New Roman" w:hAnsi="Times New Roman" w:cs="Times New Roman"/>
          <w:sz w:val="24"/>
          <w:szCs w:val="24"/>
        </w:rPr>
        <w:t>примања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лица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односно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његових</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примања</w:t>
      </w:r>
      <w:proofErr w:type="spellEnd"/>
      <w:r w:rsidRPr="00824513">
        <w:rPr>
          <w:rFonts w:ascii="Times New Roman" w:hAnsi="Times New Roman" w:cs="Times New Roman"/>
          <w:sz w:val="24"/>
          <w:szCs w:val="24"/>
        </w:rPr>
        <w:t xml:space="preserve"> и </w:t>
      </w:r>
      <w:proofErr w:type="spellStart"/>
      <w:r w:rsidRPr="00824513">
        <w:rPr>
          <w:rFonts w:ascii="Times New Roman" w:hAnsi="Times New Roman" w:cs="Times New Roman"/>
          <w:sz w:val="24"/>
          <w:szCs w:val="24"/>
        </w:rPr>
        <w:t>примања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чланова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његовог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породичног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домаћинства</w:t>
      </w:r>
      <w:proofErr w:type="spellEnd"/>
      <w:r w:rsidRPr="00824513">
        <w:rPr>
          <w:rFonts w:ascii="Times New Roman" w:hAnsi="Times New Roman" w:cs="Times New Roman"/>
          <w:sz w:val="24"/>
          <w:szCs w:val="24"/>
          <w:lang w:val="sr-Cyrl-CS"/>
        </w:rPr>
        <w:t>.</w:t>
      </w:r>
      <w:proofErr w:type="gramEnd"/>
    </w:p>
    <w:p w:rsidR="008B7074" w:rsidRPr="00824513" w:rsidRDefault="008B7074" w:rsidP="00824513">
      <w:pPr>
        <w:spacing w:before="100" w:beforeAutospacing="1" w:after="100" w:afterAutospacing="1" w:line="240" w:lineRule="auto"/>
        <w:ind w:firstLine="720"/>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Неблаговремене пријаве Комисија неће разматрати.</w:t>
      </w:r>
    </w:p>
    <w:p w:rsidR="008B7074" w:rsidRPr="00824513" w:rsidRDefault="008B7074" w:rsidP="008B7074">
      <w:pPr>
        <w:spacing w:before="100" w:beforeAutospacing="1" w:after="100" w:afterAutospacing="1" w:line="240" w:lineRule="auto"/>
        <w:ind w:firstLine="720"/>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Висина закупнине је утврђена Решењем о висини трошковне – непрофитне закупнине за станове за социјално становање Градског већа града </w:t>
      </w:r>
      <w:r w:rsidRPr="00824513">
        <w:rPr>
          <w:rFonts w:ascii="Times New Roman" w:eastAsia="Times New Roman" w:hAnsi="Times New Roman" w:cs="Times New Roman"/>
          <w:sz w:val="24"/>
          <w:szCs w:val="24"/>
          <w:lang w:val="sr-Cyrl-CS" w:eastAsia="sr-Latn-RS"/>
        </w:rPr>
        <w:t>Кикинде</w:t>
      </w:r>
      <w:r w:rsidRPr="00824513">
        <w:rPr>
          <w:rFonts w:ascii="Times New Roman" w:eastAsia="Times New Roman" w:hAnsi="Times New Roman" w:cs="Times New Roman"/>
          <w:sz w:val="24"/>
          <w:szCs w:val="24"/>
          <w:lang w:val="sr-Latn-RS" w:eastAsia="sr-Latn-RS"/>
        </w:rPr>
        <w:t xml:space="preserve"> бр</w:t>
      </w:r>
      <w:r w:rsidRPr="00824513">
        <w:rPr>
          <w:rFonts w:ascii="Times New Roman" w:eastAsia="Times New Roman" w:hAnsi="Times New Roman" w:cs="Times New Roman"/>
          <w:sz w:val="24"/>
          <w:szCs w:val="24"/>
          <w:lang w:val="sr-Cyrl-CS" w:eastAsia="sr-Latn-RS"/>
        </w:rPr>
        <w:t>.</w:t>
      </w:r>
      <w:r w:rsidRPr="00824513">
        <w:rPr>
          <w:rFonts w:ascii="Times New Roman" w:eastAsia="Times New Roman" w:hAnsi="Times New Roman" w:cs="Times New Roman"/>
          <w:sz w:val="24"/>
          <w:szCs w:val="24"/>
          <w:lang w:eastAsia="sr-Latn-RS"/>
        </w:rPr>
        <w:t xml:space="preserve"> II-06-8/2017</w:t>
      </w:r>
      <w:r w:rsidRPr="00824513">
        <w:rPr>
          <w:rFonts w:ascii="Times New Roman" w:eastAsia="Times New Roman" w:hAnsi="Times New Roman" w:cs="Times New Roman"/>
          <w:sz w:val="24"/>
          <w:szCs w:val="24"/>
          <w:lang w:val="sr-Latn-RS" w:eastAsia="sr-Latn-RS"/>
        </w:rPr>
        <w:t xml:space="preserve"> </w:t>
      </w:r>
      <w:proofErr w:type="gramStart"/>
      <w:r w:rsidRPr="00824513">
        <w:rPr>
          <w:rFonts w:ascii="Times New Roman" w:eastAsia="Times New Roman" w:hAnsi="Times New Roman" w:cs="Times New Roman"/>
          <w:sz w:val="24"/>
          <w:szCs w:val="24"/>
          <w:lang w:val="sr-Latn-RS" w:eastAsia="sr-Latn-RS"/>
        </w:rPr>
        <w:t>од  09.</w:t>
      </w:r>
      <w:r w:rsidRPr="00824513">
        <w:rPr>
          <w:rFonts w:ascii="Times New Roman" w:eastAsia="Times New Roman" w:hAnsi="Times New Roman" w:cs="Times New Roman"/>
          <w:sz w:val="24"/>
          <w:szCs w:val="24"/>
          <w:lang w:val="sr-Cyrl-CS" w:eastAsia="sr-Latn-RS"/>
        </w:rPr>
        <w:t>02</w:t>
      </w:r>
      <w:r w:rsidRPr="00824513">
        <w:rPr>
          <w:rFonts w:ascii="Times New Roman" w:eastAsia="Times New Roman" w:hAnsi="Times New Roman" w:cs="Times New Roman"/>
          <w:sz w:val="24"/>
          <w:szCs w:val="24"/>
          <w:lang w:val="sr-Latn-RS" w:eastAsia="sr-Latn-RS"/>
        </w:rPr>
        <w:t>.201</w:t>
      </w:r>
      <w:r w:rsidRPr="00824513">
        <w:rPr>
          <w:rFonts w:ascii="Times New Roman" w:eastAsia="Times New Roman" w:hAnsi="Times New Roman" w:cs="Times New Roman"/>
          <w:sz w:val="24"/>
          <w:szCs w:val="24"/>
          <w:lang w:val="sr-Cyrl-CS" w:eastAsia="sr-Latn-RS"/>
        </w:rPr>
        <w:t>7</w:t>
      </w:r>
      <w:proofErr w:type="gramEnd"/>
      <w:r w:rsidRPr="00824513">
        <w:rPr>
          <w:rFonts w:ascii="Times New Roman" w:eastAsia="Times New Roman" w:hAnsi="Times New Roman" w:cs="Times New Roman"/>
          <w:sz w:val="24"/>
          <w:szCs w:val="24"/>
          <w:lang w:val="sr-Latn-RS" w:eastAsia="sr-Latn-RS"/>
        </w:rPr>
        <w:t>. године и износи 1</w:t>
      </w:r>
      <w:r w:rsidRPr="00824513">
        <w:rPr>
          <w:rFonts w:ascii="Times New Roman" w:eastAsia="Times New Roman" w:hAnsi="Times New Roman" w:cs="Times New Roman"/>
          <w:sz w:val="24"/>
          <w:szCs w:val="24"/>
          <w:lang w:val="sr-Cyrl-CS" w:eastAsia="sr-Latn-RS"/>
        </w:rPr>
        <w:t>90</w:t>
      </w:r>
      <w:r w:rsidRPr="00824513">
        <w:rPr>
          <w:rFonts w:ascii="Times New Roman" w:eastAsia="Times New Roman" w:hAnsi="Times New Roman" w:cs="Times New Roman"/>
          <w:sz w:val="24"/>
          <w:szCs w:val="24"/>
          <w:lang w:val="sr-Latn-RS" w:eastAsia="sr-Latn-RS"/>
        </w:rPr>
        <w:t>,</w:t>
      </w:r>
      <w:r w:rsidRPr="00824513">
        <w:rPr>
          <w:rFonts w:ascii="Times New Roman" w:eastAsia="Times New Roman" w:hAnsi="Times New Roman" w:cs="Times New Roman"/>
          <w:sz w:val="24"/>
          <w:szCs w:val="24"/>
          <w:lang w:val="sr-Cyrl-CS" w:eastAsia="sr-Latn-RS"/>
        </w:rPr>
        <w:t>00</w:t>
      </w:r>
      <w:r w:rsidRPr="00824513">
        <w:rPr>
          <w:rFonts w:ascii="Times New Roman" w:eastAsia="Times New Roman" w:hAnsi="Times New Roman" w:cs="Times New Roman"/>
          <w:sz w:val="24"/>
          <w:szCs w:val="24"/>
          <w:lang w:val="sr-Latn-RS" w:eastAsia="sr-Latn-RS"/>
        </w:rPr>
        <w:t xml:space="preserve"> динара/1 м².</w:t>
      </w:r>
    </w:p>
    <w:p w:rsidR="008B7074" w:rsidRPr="00824513" w:rsidRDefault="008B7074" w:rsidP="008B7074">
      <w:pPr>
        <w:spacing w:before="100" w:beforeAutospacing="1" w:after="100" w:afterAutospacing="1" w:line="240" w:lineRule="auto"/>
        <w:ind w:firstLine="720"/>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Закупнина се  обрачунава у фиксном динарском износу за период од годину дана и то за другу половину текуће године и прву половину наредне године, а плаћа се у једнаким месечним ратама до 15-ог у месецу за текући месец.</w:t>
      </w:r>
    </w:p>
    <w:p w:rsidR="008B7074" w:rsidRPr="00824513" w:rsidRDefault="008B7074" w:rsidP="008B7074">
      <w:pPr>
        <w:spacing w:before="100" w:beforeAutospacing="1" w:after="100" w:afterAutospacing="1" w:line="240" w:lineRule="auto"/>
        <w:ind w:firstLine="360"/>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Утврђивање реда првенства вршиће Комисија, при чему предност у решавању стамбене потребе давањем стана у закуп имају лица која припадају следећим категоријама, по редоследу како су наведена:</w:t>
      </w:r>
    </w:p>
    <w:p w:rsidR="008B7074" w:rsidRPr="00824513" w:rsidRDefault="008B7074" w:rsidP="008B70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особе са инвалидитетом;</w:t>
      </w:r>
    </w:p>
    <w:p w:rsidR="008B7074" w:rsidRPr="00824513" w:rsidRDefault="008B7074" w:rsidP="008B70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породице са више деце;</w:t>
      </w:r>
    </w:p>
    <w:p w:rsidR="008B7074" w:rsidRPr="00824513" w:rsidRDefault="008B7074" w:rsidP="008B70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лица преко 65 година старости;</w:t>
      </w:r>
    </w:p>
    <w:p w:rsidR="008B7074" w:rsidRPr="00824513" w:rsidRDefault="008B7074" w:rsidP="008B70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деца без родитељског старања;</w:t>
      </w:r>
    </w:p>
    <w:p w:rsidR="008B7074" w:rsidRPr="00824513" w:rsidRDefault="008B7074" w:rsidP="008B70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самохрани родитељи;</w:t>
      </w:r>
    </w:p>
    <w:p w:rsidR="008B7074" w:rsidRPr="00824513" w:rsidRDefault="008B7074" w:rsidP="008B707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и остала лица у складу са чланом 10. став 3. Закона о социјалном становању.</w:t>
      </w:r>
    </w:p>
    <w:p w:rsidR="008B7074" w:rsidRPr="00824513" w:rsidRDefault="008B7074" w:rsidP="008B7074">
      <w:pPr>
        <w:spacing w:before="100" w:beforeAutospacing="1" w:after="100" w:afterAutospacing="1" w:line="240" w:lineRule="auto"/>
        <w:jc w:val="both"/>
        <w:rPr>
          <w:rFonts w:ascii="Times New Roman" w:hAnsi="Times New Roman" w:cs="Times New Roman"/>
          <w:sz w:val="24"/>
          <w:szCs w:val="24"/>
          <w:lang w:val="sr-Cyrl-CS"/>
        </w:rPr>
      </w:pPr>
      <w:proofErr w:type="spellStart"/>
      <w:proofErr w:type="gramStart"/>
      <w:r w:rsidRPr="00824513">
        <w:rPr>
          <w:rFonts w:ascii="Times New Roman" w:hAnsi="Times New Roman" w:cs="Times New Roman"/>
          <w:sz w:val="24"/>
          <w:szCs w:val="24"/>
        </w:rPr>
        <w:lastRenderedPageBreak/>
        <w:t>Ако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или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више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лица</w:t>
      </w:r>
      <w:proofErr w:type="spellEnd"/>
      <w:r w:rsidRPr="00824513">
        <w:rPr>
          <w:rFonts w:ascii="Times New Roman" w:hAnsi="Times New Roman" w:cs="Times New Roman"/>
          <w:sz w:val="24"/>
          <w:szCs w:val="24"/>
        </w:rPr>
        <w:t xml:space="preserve"> и/</w:t>
      </w:r>
      <w:proofErr w:type="spellStart"/>
      <w:r w:rsidRPr="00824513">
        <w:rPr>
          <w:rFonts w:ascii="Times New Roman" w:hAnsi="Times New Roman" w:cs="Times New Roman"/>
          <w:sz w:val="24"/>
          <w:szCs w:val="24"/>
        </w:rPr>
        <w:t>или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породичних</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домаћинстава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имају</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исти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број</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бодова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предност</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на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ранг</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листи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има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лице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или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породично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домаћинство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које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има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већи</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број</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бодова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по</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редоследу</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утврђеном</w:t>
      </w:r>
      <w:proofErr w:type="spellEnd"/>
      <w:r w:rsidRPr="00824513">
        <w:rPr>
          <w:rFonts w:ascii="Times New Roman" w:hAnsi="Times New Roman" w:cs="Times New Roman"/>
          <w:sz w:val="24"/>
          <w:szCs w:val="24"/>
        </w:rPr>
        <w:t xml:space="preserve"> у </w:t>
      </w:r>
      <w:proofErr w:type="spellStart"/>
      <w:r w:rsidRPr="00824513">
        <w:rPr>
          <w:rFonts w:ascii="Times New Roman" w:hAnsi="Times New Roman" w:cs="Times New Roman"/>
          <w:sz w:val="24"/>
          <w:szCs w:val="24"/>
        </w:rPr>
        <w:t>члану</w:t>
      </w:r>
      <w:proofErr w:type="spellEnd"/>
      <w:r w:rsidRPr="00824513">
        <w:rPr>
          <w:rFonts w:ascii="Times New Roman" w:hAnsi="Times New Roman" w:cs="Times New Roman"/>
          <w:sz w:val="24"/>
          <w:szCs w:val="24"/>
        </w:rPr>
        <w:t xml:space="preserve"> 15.</w:t>
      </w:r>
      <w:proofErr w:type="gramEnd"/>
      <w:r w:rsidRPr="00824513">
        <w:rPr>
          <w:rFonts w:ascii="Times New Roman" w:hAnsi="Times New Roman" w:cs="Times New Roman"/>
          <w:sz w:val="24"/>
          <w:szCs w:val="24"/>
          <w:lang w:val="sr-Cyrl-CS"/>
        </w:rPr>
        <w:t xml:space="preserve"> </w:t>
      </w:r>
      <w:r w:rsidRPr="00824513">
        <w:rPr>
          <w:rFonts w:ascii="Times New Roman" w:hAnsi="Times New Roman" w:cs="Times New Roman"/>
          <w:sz w:val="24"/>
          <w:szCs w:val="24"/>
        </w:rPr>
        <w:t xml:space="preserve"> </w:t>
      </w:r>
      <w:r w:rsidRPr="00824513">
        <w:rPr>
          <w:rFonts w:ascii="Times New Roman" w:hAnsi="Times New Roman" w:cs="Times New Roman"/>
          <w:sz w:val="24"/>
          <w:szCs w:val="24"/>
          <w:lang w:val="sr-Cyrl-CS"/>
        </w:rPr>
        <w:t>О</w:t>
      </w:r>
      <w:r w:rsidRPr="00824513">
        <w:rPr>
          <w:rFonts w:ascii="Times New Roman" w:hAnsi="Times New Roman" w:cs="Times New Roman"/>
          <w:bCs/>
          <w:sz w:val="24"/>
          <w:szCs w:val="24"/>
          <w:lang w:val="sr-Cyrl-CS"/>
        </w:rPr>
        <w:t>длуке</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о</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располагању</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 xml:space="preserve">становима </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општине Кикинда</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на основу</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програма</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 xml:space="preserve">изградње </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станова</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 xml:space="preserve">за </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социјално</w:t>
      </w:r>
      <w:r w:rsidRPr="00824513">
        <w:rPr>
          <w:rFonts w:ascii="Times New Roman" w:hAnsi="Times New Roman" w:cs="Times New Roman"/>
          <w:bCs/>
          <w:sz w:val="24"/>
          <w:szCs w:val="24"/>
        </w:rPr>
        <w:t xml:space="preserve"> </w:t>
      </w:r>
      <w:r w:rsidRPr="00824513">
        <w:rPr>
          <w:rFonts w:ascii="Times New Roman" w:hAnsi="Times New Roman" w:cs="Times New Roman"/>
          <w:bCs/>
          <w:sz w:val="24"/>
          <w:szCs w:val="24"/>
          <w:lang w:val="sr-Cyrl-CS"/>
        </w:rPr>
        <w:t xml:space="preserve">становање </w:t>
      </w:r>
      <w:r w:rsidRPr="00824513">
        <w:rPr>
          <w:rFonts w:ascii="Times New Roman" w:hAnsi="Times New Roman" w:cs="Times New Roman"/>
          <w:sz w:val="24"/>
          <w:szCs w:val="24"/>
          <w:lang w:val="sr-Cyrl-CS"/>
        </w:rPr>
        <w:t xml:space="preserve"> </w:t>
      </w:r>
      <w:r w:rsidRPr="00824513">
        <w:rPr>
          <w:rFonts w:ascii="Times New Roman" w:hAnsi="Times New Roman" w:cs="Times New Roman"/>
          <w:sz w:val="24"/>
          <w:szCs w:val="24"/>
        </w:rPr>
        <w:t>(</w:t>
      </w:r>
      <w:r w:rsidRPr="00824513">
        <w:rPr>
          <w:rFonts w:ascii="Times New Roman" w:hAnsi="Times New Roman" w:cs="Times New Roman"/>
          <w:sz w:val="24"/>
          <w:szCs w:val="24"/>
          <w:lang w:val="sr-Cyrl-CS"/>
        </w:rPr>
        <w:t>„</w:t>
      </w:r>
      <w:proofErr w:type="spellStart"/>
      <w:r w:rsidRPr="00824513">
        <w:rPr>
          <w:rFonts w:ascii="Times New Roman" w:hAnsi="Times New Roman" w:cs="Times New Roman"/>
          <w:sz w:val="24"/>
          <w:szCs w:val="24"/>
        </w:rPr>
        <w:t>Сл.лист</w:t>
      </w:r>
      <w:proofErr w:type="spellEnd"/>
      <w:r w:rsidRPr="00824513">
        <w:rPr>
          <w:rFonts w:ascii="Times New Roman" w:hAnsi="Times New Roman" w:cs="Times New Roman"/>
          <w:sz w:val="24"/>
          <w:szCs w:val="24"/>
        </w:rPr>
        <w:t xml:space="preserve"> </w:t>
      </w:r>
      <w:r w:rsidRPr="00824513">
        <w:rPr>
          <w:rFonts w:ascii="Times New Roman" w:hAnsi="Times New Roman" w:cs="Times New Roman"/>
          <w:sz w:val="24"/>
          <w:szCs w:val="24"/>
          <w:lang w:val="sr-Cyrl-CS"/>
        </w:rPr>
        <w:t>о</w:t>
      </w:r>
      <w:proofErr w:type="spellStart"/>
      <w:r w:rsidRPr="00824513">
        <w:rPr>
          <w:rFonts w:ascii="Times New Roman" w:hAnsi="Times New Roman" w:cs="Times New Roman"/>
          <w:sz w:val="24"/>
          <w:szCs w:val="24"/>
        </w:rPr>
        <w:t>пштине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Кикинда</w:t>
      </w:r>
      <w:proofErr w:type="spellEnd"/>
      <w:r w:rsidRPr="00824513">
        <w:rPr>
          <w:rFonts w:ascii="Times New Roman" w:hAnsi="Times New Roman" w:cs="Times New Roman"/>
          <w:sz w:val="24"/>
          <w:szCs w:val="24"/>
          <w:lang w:val="sr-Cyrl-CS"/>
        </w:rPr>
        <w:t>“</w:t>
      </w:r>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број</w:t>
      </w:r>
      <w:proofErr w:type="spellEnd"/>
      <w:r w:rsidRPr="00824513">
        <w:rPr>
          <w:rFonts w:ascii="Times New Roman" w:hAnsi="Times New Roman" w:cs="Times New Roman"/>
          <w:sz w:val="24"/>
          <w:szCs w:val="24"/>
        </w:rPr>
        <w:t xml:space="preserve"> </w:t>
      </w:r>
      <w:r w:rsidRPr="00824513">
        <w:rPr>
          <w:rFonts w:ascii="Times New Roman" w:hAnsi="Times New Roman" w:cs="Times New Roman"/>
          <w:sz w:val="24"/>
          <w:szCs w:val="24"/>
          <w:lang w:val="sr-Cyrl-CS"/>
        </w:rPr>
        <w:t>23</w:t>
      </w:r>
      <w:r w:rsidRPr="00824513">
        <w:rPr>
          <w:rFonts w:ascii="Times New Roman" w:hAnsi="Times New Roman" w:cs="Times New Roman"/>
          <w:sz w:val="24"/>
          <w:szCs w:val="24"/>
        </w:rPr>
        <w:t>/</w:t>
      </w:r>
      <w:r w:rsidRPr="00824513">
        <w:rPr>
          <w:rFonts w:ascii="Times New Roman" w:hAnsi="Times New Roman" w:cs="Times New Roman"/>
          <w:sz w:val="24"/>
          <w:szCs w:val="24"/>
          <w:lang w:val="sr-Cyrl-CS"/>
        </w:rPr>
        <w:t>2015</w:t>
      </w:r>
      <w:r w:rsidRPr="00824513">
        <w:rPr>
          <w:rFonts w:ascii="Times New Roman" w:hAnsi="Times New Roman" w:cs="Times New Roman"/>
          <w:sz w:val="24"/>
          <w:szCs w:val="24"/>
        </w:rPr>
        <w:t xml:space="preserve"> )</w:t>
      </w:r>
    </w:p>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VI   РОК ЗА ПОДНОШЕЊЕ ПРИЈАВА</w:t>
      </w:r>
    </w:p>
    <w:p w:rsidR="008B7074" w:rsidRPr="00824513" w:rsidRDefault="00530288" w:rsidP="00530288">
      <w:pPr>
        <w:spacing w:before="100" w:beforeAutospacing="1" w:after="100" w:afterAutospacing="1" w:line="240" w:lineRule="auto"/>
        <w:ind w:firstLine="720"/>
        <w:jc w:val="both"/>
        <w:rPr>
          <w:rFonts w:ascii="Times New Roman" w:eastAsia="Times New Roman" w:hAnsi="Times New Roman" w:cs="Times New Roman"/>
          <w:sz w:val="24"/>
          <w:szCs w:val="24"/>
          <w:lang w:eastAsia="sr-Latn-RS"/>
        </w:rPr>
      </w:pPr>
      <w:r w:rsidRPr="00824513">
        <w:rPr>
          <w:rFonts w:ascii="Times New Roman" w:eastAsia="Times New Roman" w:hAnsi="Times New Roman" w:cs="Times New Roman"/>
          <w:sz w:val="24"/>
          <w:szCs w:val="24"/>
          <w:lang w:val="sr-Latn-RS" w:eastAsia="sr-Latn-RS"/>
        </w:rPr>
        <w:t xml:space="preserve">Рок за подношење Пријаве је </w:t>
      </w:r>
      <w:r w:rsidRPr="00824513">
        <w:rPr>
          <w:rFonts w:ascii="Times New Roman" w:eastAsia="Times New Roman" w:hAnsi="Times New Roman" w:cs="Times New Roman"/>
          <w:sz w:val="24"/>
          <w:szCs w:val="24"/>
          <w:lang w:eastAsia="sr-Latn-RS"/>
        </w:rPr>
        <w:t>7</w:t>
      </w:r>
      <w:r w:rsidRPr="00824513">
        <w:rPr>
          <w:rFonts w:ascii="Times New Roman" w:eastAsia="Times New Roman" w:hAnsi="Times New Roman" w:cs="Times New Roman"/>
          <w:sz w:val="24"/>
          <w:szCs w:val="24"/>
          <w:lang w:val="sr-Latn-RS" w:eastAsia="sr-Latn-RS"/>
        </w:rPr>
        <w:t xml:space="preserve"> дана од дана објављивања Конкурса на огласној табли </w:t>
      </w:r>
      <w:r w:rsidRPr="00824513">
        <w:rPr>
          <w:rFonts w:ascii="Times New Roman" w:eastAsia="Times New Roman" w:hAnsi="Times New Roman" w:cs="Times New Roman"/>
          <w:sz w:val="24"/>
          <w:szCs w:val="24"/>
          <w:lang w:val="sr-Cyrl-CS" w:eastAsia="sr-Latn-RS"/>
        </w:rPr>
        <w:t>Градске управе Града Кикинде.</w:t>
      </w:r>
    </w:p>
    <w:p w:rsidR="008B7074" w:rsidRPr="00824513" w:rsidRDefault="008B7074" w:rsidP="006E0789">
      <w:pPr>
        <w:spacing w:before="100" w:beforeAutospacing="1" w:after="100" w:afterAutospacing="1" w:line="240" w:lineRule="auto"/>
        <w:ind w:firstLine="720"/>
        <w:jc w:val="both"/>
        <w:rPr>
          <w:rFonts w:ascii="Times New Roman" w:eastAsia="Times New Roman" w:hAnsi="Times New Roman" w:cs="Times New Roman"/>
          <w:sz w:val="24"/>
          <w:szCs w:val="24"/>
          <w:lang w:eastAsia="sr-Latn-RS"/>
        </w:rPr>
      </w:pPr>
      <w:r w:rsidRPr="00824513">
        <w:rPr>
          <w:rFonts w:ascii="Times New Roman" w:eastAsia="Times New Roman" w:hAnsi="Times New Roman" w:cs="Times New Roman"/>
          <w:sz w:val="24"/>
          <w:szCs w:val="24"/>
          <w:lang w:val="sr-Latn-RS" w:eastAsia="sr-Latn-RS"/>
        </w:rPr>
        <w:t>Пријава на Конкурс</w:t>
      </w:r>
      <w:r w:rsidRPr="00824513">
        <w:rPr>
          <w:rFonts w:ascii="Times New Roman" w:eastAsia="Times New Roman" w:hAnsi="Times New Roman" w:cs="Times New Roman"/>
          <w:b/>
          <w:bCs/>
          <w:sz w:val="24"/>
          <w:szCs w:val="24"/>
          <w:lang w:val="sr-Latn-RS" w:eastAsia="sr-Latn-RS"/>
        </w:rPr>
        <w:t xml:space="preserve">, </w:t>
      </w:r>
      <w:r w:rsidRPr="00824513">
        <w:rPr>
          <w:rFonts w:ascii="Times New Roman" w:eastAsia="Times New Roman" w:hAnsi="Times New Roman" w:cs="Times New Roman"/>
          <w:sz w:val="24"/>
          <w:szCs w:val="24"/>
          <w:lang w:val="sr-Latn-RS" w:eastAsia="sr-Latn-RS"/>
        </w:rPr>
        <w:t>са пратећом документацијом, подноси се </w:t>
      </w:r>
      <w:r w:rsidR="006E0789" w:rsidRPr="00824513">
        <w:rPr>
          <w:rFonts w:ascii="Times New Roman" w:eastAsia="Times New Roman" w:hAnsi="Times New Roman" w:cs="Times New Roman"/>
          <w:sz w:val="24"/>
          <w:szCs w:val="24"/>
          <w:lang w:eastAsia="sr-Latn-RS"/>
        </w:rPr>
        <w:t>K</w:t>
      </w:r>
      <w:r w:rsidRPr="00824513">
        <w:rPr>
          <w:rFonts w:ascii="Times New Roman" w:eastAsia="Times New Roman" w:hAnsi="Times New Roman" w:cs="Times New Roman"/>
          <w:sz w:val="24"/>
          <w:szCs w:val="24"/>
          <w:lang w:val="sr-Latn-RS" w:eastAsia="sr-Latn-RS"/>
        </w:rPr>
        <w:t xml:space="preserve">омисији, </w:t>
      </w:r>
      <w:r w:rsidRPr="00824513">
        <w:rPr>
          <w:rFonts w:ascii="Times New Roman" w:eastAsia="Times New Roman" w:hAnsi="Times New Roman" w:cs="Times New Roman"/>
          <w:sz w:val="24"/>
          <w:szCs w:val="24"/>
          <w:lang w:val="sr-Cyrl-CS" w:eastAsia="sr-Latn-RS"/>
        </w:rPr>
        <w:t>у Услужном центру Градске управе Града Кикинде</w:t>
      </w:r>
      <w:r w:rsidRPr="00824513">
        <w:rPr>
          <w:rFonts w:ascii="Times New Roman" w:eastAsia="Times New Roman" w:hAnsi="Times New Roman" w:cs="Times New Roman"/>
          <w:sz w:val="24"/>
          <w:szCs w:val="24"/>
          <w:lang w:val="sr-Latn-RS" w:eastAsia="sr-Latn-RS"/>
        </w:rPr>
        <w:t xml:space="preserve">, у </w:t>
      </w:r>
      <w:r w:rsidRPr="00824513">
        <w:rPr>
          <w:rFonts w:ascii="Times New Roman" w:eastAsia="Times New Roman" w:hAnsi="Times New Roman" w:cs="Times New Roman"/>
          <w:sz w:val="24"/>
          <w:szCs w:val="24"/>
          <w:lang w:val="sr-Cyrl-CS" w:eastAsia="sr-Latn-RS"/>
        </w:rPr>
        <w:t xml:space="preserve">Кикинди Трг српских добровољаца </w:t>
      </w:r>
      <w:r w:rsidRPr="00824513">
        <w:rPr>
          <w:rFonts w:ascii="Times New Roman" w:eastAsia="Times New Roman" w:hAnsi="Times New Roman" w:cs="Times New Roman"/>
          <w:sz w:val="24"/>
          <w:szCs w:val="24"/>
          <w:lang w:val="sr-Latn-RS" w:eastAsia="sr-Latn-RS"/>
        </w:rPr>
        <w:t xml:space="preserve">бр. </w:t>
      </w:r>
      <w:r w:rsidRPr="00824513">
        <w:rPr>
          <w:rFonts w:ascii="Times New Roman" w:eastAsia="Times New Roman" w:hAnsi="Times New Roman" w:cs="Times New Roman"/>
          <w:sz w:val="24"/>
          <w:szCs w:val="24"/>
          <w:lang w:val="sr-Cyrl-CS" w:eastAsia="sr-Latn-RS"/>
        </w:rPr>
        <w:t>12</w:t>
      </w:r>
      <w:r w:rsidRPr="00824513">
        <w:rPr>
          <w:rFonts w:ascii="Times New Roman" w:eastAsia="Times New Roman" w:hAnsi="Times New Roman" w:cs="Times New Roman"/>
          <w:sz w:val="24"/>
          <w:szCs w:val="24"/>
          <w:lang w:val="sr-Latn-RS" w:eastAsia="sr-Latn-RS"/>
        </w:rPr>
        <w:t>, радним даном од 8 до 1</w:t>
      </w:r>
      <w:r w:rsidRPr="00824513">
        <w:rPr>
          <w:rFonts w:ascii="Times New Roman" w:eastAsia="Times New Roman" w:hAnsi="Times New Roman" w:cs="Times New Roman"/>
          <w:sz w:val="24"/>
          <w:szCs w:val="24"/>
          <w:lang w:val="sr-Cyrl-CS" w:eastAsia="sr-Latn-RS"/>
        </w:rPr>
        <w:t>5</w:t>
      </w:r>
      <w:r w:rsidRPr="00824513">
        <w:rPr>
          <w:rFonts w:ascii="Times New Roman" w:eastAsia="Times New Roman" w:hAnsi="Times New Roman" w:cs="Times New Roman"/>
          <w:sz w:val="24"/>
          <w:szCs w:val="24"/>
          <w:lang w:val="sr-Latn-RS" w:eastAsia="sr-Latn-RS"/>
        </w:rPr>
        <w:t xml:space="preserve"> часова,  у затвореном коверту</w:t>
      </w:r>
      <w:r w:rsidRPr="00824513">
        <w:rPr>
          <w:rFonts w:ascii="Times New Roman" w:eastAsia="Times New Roman" w:hAnsi="Times New Roman" w:cs="Times New Roman"/>
          <w:sz w:val="24"/>
          <w:szCs w:val="24"/>
          <w:lang w:val="sr-Cyrl-CS" w:eastAsia="sr-Latn-RS"/>
        </w:rPr>
        <w:t xml:space="preserve"> или </w:t>
      </w:r>
      <w:r w:rsidRPr="00824513">
        <w:rPr>
          <w:rFonts w:ascii="Times New Roman" w:eastAsia="Times New Roman" w:hAnsi="Times New Roman" w:cs="Times New Roman"/>
          <w:sz w:val="24"/>
          <w:szCs w:val="24"/>
          <w:lang w:val="sr-Latn-RS" w:eastAsia="sr-Latn-RS"/>
        </w:rPr>
        <w:t xml:space="preserve"> путем препоручене пошиљке</w:t>
      </w:r>
      <w:r w:rsidRPr="00824513">
        <w:rPr>
          <w:rFonts w:ascii="Times New Roman" w:eastAsia="Times New Roman" w:hAnsi="Times New Roman" w:cs="Times New Roman"/>
          <w:sz w:val="24"/>
          <w:szCs w:val="24"/>
          <w:lang w:val="sr-Cyrl-CS" w:eastAsia="sr-Latn-RS"/>
        </w:rPr>
        <w:t xml:space="preserve"> са назнаком </w:t>
      </w:r>
      <w:r w:rsidRPr="00824513">
        <w:rPr>
          <w:rFonts w:ascii="Times New Roman" w:eastAsia="Times New Roman" w:hAnsi="Times New Roman" w:cs="Times New Roman"/>
          <w:sz w:val="24"/>
          <w:szCs w:val="24"/>
          <w:lang w:eastAsia="sr-Latn-RS"/>
        </w:rPr>
        <w:t>“</w:t>
      </w:r>
      <w:r w:rsidRPr="00824513">
        <w:rPr>
          <w:rFonts w:ascii="Times New Roman" w:eastAsia="Times New Roman" w:hAnsi="Times New Roman" w:cs="Times New Roman"/>
          <w:sz w:val="24"/>
          <w:szCs w:val="24"/>
          <w:lang w:val="sr-Cyrl-CS" w:eastAsia="sr-Latn-RS"/>
        </w:rPr>
        <w:t xml:space="preserve">за Конкурс </w:t>
      </w:r>
      <w:proofErr w:type="spellStart"/>
      <w:r w:rsidRPr="00824513">
        <w:rPr>
          <w:rFonts w:ascii="Times New Roman" w:hAnsi="Times New Roman" w:cs="Times New Roman"/>
          <w:sz w:val="24"/>
          <w:szCs w:val="24"/>
        </w:rPr>
        <w:t>за</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давање</w:t>
      </w:r>
      <w:proofErr w:type="spellEnd"/>
      <w:r w:rsidRPr="00824513">
        <w:rPr>
          <w:rFonts w:ascii="Times New Roman" w:hAnsi="Times New Roman" w:cs="Times New Roman"/>
          <w:sz w:val="24"/>
          <w:szCs w:val="24"/>
        </w:rPr>
        <w:t xml:space="preserve"> </w:t>
      </w:r>
      <w:proofErr w:type="spellStart"/>
      <w:r w:rsidRPr="00824513">
        <w:rPr>
          <w:rFonts w:ascii="Times New Roman" w:hAnsi="Times New Roman" w:cs="Times New Roman"/>
          <w:sz w:val="24"/>
          <w:szCs w:val="24"/>
        </w:rPr>
        <w:t>станова</w:t>
      </w:r>
      <w:proofErr w:type="spellEnd"/>
      <w:r w:rsidRPr="00824513">
        <w:rPr>
          <w:rFonts w:ascii="Times New Roman" w:hAnsi="Times New Roman" w:cs="Times New Roman"/>
          <w:sz w:val="24"/>
          <w:szCs w:val="24"/>
        </w:rPr>
        <w:t xml:space="preserve"> у </w:t>
      </w:r>
      <w:proofErr w:type="spellStart"/>
      <w:r w:rsidRPr="00824513">
        <w:rPr>
          <w:rFonts w:ascii="Times New Roman" w:hAnsi="Times New Roman" w:cs="Times New Roman"/>
          <w:sz w:val="24"/>
          <w:szCs w:val="24"/>
        </w:rPr>
        <w:t>закуп</w:t>
      </w:r>
      <w:proofErr w:type="spellEnd"/>
      <w:r w:rsidRPr="00824513">
        <w:rPr>
          <w:rFonts w:ascii="Times New Roman" w:hAnsi="Times New Roman" w:cs="Times New Roman"/>
          <w:sz w:val="24"/>
          <w:szCs w:val="24"/>
        </w:rPr>
        <w:t xml:space="preserve"> </w:t>
      </w:r>
      <w:r w:rsidRPr="00824513">
        <w:rPr>
          <w:rFonts w:ascii="Times New Roman" w:hAnsi="Times New Roman" w:cs="Times New Roman"/>
          <w:sz w:val="24"/>
          <w:szCs w:val="24"/>
          <w:lang w:val="sr-Cyrl-CS"/>
        </w:rPr>
        <w:t>за социјално становање</w:t>
      </w:r>
      <w:r w:rsidRPr="00824513">
        <w:rPr>
          <w:rFonts w:ascii="Times New Roman" w:eastAsia="Times New Roman" w:hAnsi="Times New Roman" w:cs="Times New Roman"/>
          <w:sz w:val="24"/>
          <w:szCs w:val="24"/>
          <w:lang w:eastAsia="sr-Latn-RS"/>
        </w:rPr>
        <w:t>”</w:t>
      </w:r>
      <w:r w:rsidRPr="00824513">
        <w:rPr>
          <w:rFonts w:ascii="Times New Roman" w:eastAsia="Times New Roman" w:hAnsi="Times New Roman" w:cs="Times New Roman"/>
          <w:sz w:val="24"/>
          <w:szCs w:val="24"/>
          <w:lang w:val="sr-Cyrl-CS" w:eastAsia="sr-Latn-RS"/>
        </w:rPr>
        <w:t>.</w:t>
      </w:r>
    </w:p>
    <w:p w:rsidR="008B7074" w:rsidRPr="00824513" w:rsidRDefault="008B7074" w:rsidP="008B7074">
      <w:pPr>
        <w:spacing w:before="100" w:beforeAutospacing="1" w:after="100" w:afterAutospacing="1" w:line="240" w:lineRule="auto"/>
        <w:ind w:firstLine="720"/>
        <w:jc w:val="both"/>
        <w:rPr>
          <w:rFonts w:ascii="Times New Roman" w:eastAsia="Times New Roman" w:hAnsi="Times New Roman" w:cs="Times New Roman"/>
          <w:sz w:val="24"/>
          <w:szCs w:val="24"/>
          <w:lang w:val="sr-Latn-RS" w:eastAsia="sr-Latn-RS"/>
        </w:rPr>
      </w:pPr>
      <w:r w:rsidRPr="00824513">
        <w:rPr>
          <w:rFonts w:ascii="Times New Roman" w:eastAsia="Times New Roman" w:hAnsi="Times New Roman" w:cs="Times New Roman"/>
          <w:sz w:val="24"/>
          <w:szCs w:val="24"/>
          <w:lang w:val="sr-Latn-RS" w:eastAsia="sr-Latn-RS"/>
        </w:rPr>
        <w:t xml:space="preserve">Комисија ће предлог ранг листе са резултатима бодовања објавити на огласној табли и интернет страници града </w:t>
      </w:r>
      <w:r w:rsidRPr="00824513">
        <w:rPr>
          <w:rFonts w:ascii="Times New Roman" w:eastAsia="Times New Roman" w:hAnsi="Times New Roman" w:cs="Times New Roman"/>
          <w:sz w:val="24"/>
          <w:szCs w:val="24"/>
          <w:lang w:val="sr-Cyrl-CS" w:eastAsia="sr-Latn-RS"/>
        </w:rPr>
        <w:t>Кикинде</w:t>
      </w:r>
      <w:r w:rsidRPr="00824513">
        <w:rPr>
          <w:rFonts w:ascii="Times New Roman" w:eastAsia="Times New Roman" w:hAnsi="Times New Roman" w:cs="Times New Roman"/>
          <w:sz w:val="24"/>
          <w:szCs w:val="24"/>
          <w:lang w:val="sr-Latn-RS" w:eastAsia="sr-Latn-RS"/>
        </w:rPr>
        <w:t>.</w:t>
      </w:r>
    </w:p>
    <w:p w:rsidR="008B7074" w:rsidRPr="00824513" w:rsidRDefault="008B7074" w:rsidP="008B7074">
      <w:pPr>
        <w:spacing w:before="100" w:beforeAutospacing="1" w:after="100" w:afterAutospacing="1" w:line="240" w:lineRule="auto"/>
        <w:ind w:firstLine="720"/>
        <w:jc w:val="both"/>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Latn-RS" w:eastAsia="sr-Latn-RS"/>
        </w:rPr>
        <w:t xml:space="preserve">Сви учесници Конкурса који остваре право на закуп стана по овом Конкурсу, закључују уговор о закупу на одређено време, на период до три године, са </w:t>
      </w:r>
      <w:r w:rsidRPr="00824513">
        <w:rPr>
          <w:rFonts w:ascii="Times New Roman" w:eastAsia="Times New Roman" w:hAnsi="Times New Roman" w:cs="Times New Roman"/>
          <w:sz w:val="24"/>
          <w:szCs w:val="24"/>
          <w:lang w:val="sr-Cyrl-CS" w:eastAsia="sr-Latn-RS"/>
        </w:rPr>
        <w:t>Градом Кикинда</w:t>
      </w:r>
      <w:r w:rsidRPr="00824513">
        <w:rPr>
          <w:rFonts w:ascii="Times New Roman" w:eastAsia="Times New Roman" w:hAnsi="Times New Roman" w:cs="Times New Roman"/>
          <w:sz w:val="24"/>
          <w:szCs w:val="24"/>
          <w:lang w:val="sr-Latn-RS" w:eastAsia="sr-Latn-RS"/>
        </w:rPr>
        <w:t>, у коме ће бити прецизирана сва права и обавезе уговорних страна.</w:t>
      </w:r>
    </w:p>
    <w:p w:rsidR="008B7074" w:rsidRPr="00824513" w:rsidRDefault="008B7074" w:rsidP="008B7074">
      <w:pPr>
        <w:spacing w:before="100" w:beforeAutospacing="1" w:after="100" w:afterAutospacing="1" w:line="240" w:lineRule="auto"/>
        <w:ind w:firstLine="720"/>
        <w:jc w:val="both"/>
        <w:rPr>
          <w:rFonts w:ascii="Times New Roman" w:eastAsia="Times New Roman" w:hAnsi="Times New Roman" w:cs="Times New Roman"/>
          <w:sz w:val="24"/>
          <w:szCs w:val="24"/>
          <w:lang w:val="sr-Cyrl-CS" w:eastAsia="sr-Latn-RS"/>
        </w:rPr>
      </w:pPr>
      <w:r w:rsidRPr="00824513">
        <w:rPr>
          <w:rFonts w:ascii="Times New Roman" w:eastAsia="Times New Roman" w:hAnsi="Times New Roman" w:cs="Times New Roman"/>
          <w:sz w:val="24"/>
          <w:szCs w:val="24"/>
          <w:lang w:val="sr-Latn-RS" w:eastAsia="sr-Latn-RS"/>
        </w:rPr>
        <w:t xml:space="preserve">Све додатне информације можете добити на број  телефона: </w:t>
      </w:r>
      <w:r w:rsidRPr="00824513">
        <w:rPr>
          <w:rFonts w:ascii="Times New Roman" w:eastAsia="Times New Roman" w:hAnsi="Times New Roman" w:cs="Times New Roman"/>
          <w:sz w:val="24"/>
          <w:szCs w:val="24"/>
          <w:lang w:val="sr-Cyrl-CS" w:eastAsia="sr-Latn-RS"/>
        </w:rPr>
        <w:t>410</w:t>
      </w:r>
      <w:r w:rsidRPr="00824513">
        <w:rPr>
          <w:rFonts w:ascii="Times New Roman" w:eastAsia="Times New Roman" w:hAnsi="Times New Roman" w:cs="Times New Roman"/>
          <w:sz w:val="24"/>
          <w:szCs w:val="24"/>
          <w:lang w:eastAsia="sr-Latn-RS"/>
        </w:rPr>
        <w:t>-124</w:t>
      </w:r>
      <w:r w:rsidRPr="00824513">
        <w:rPr>
          <w:rFonts w:ascii="Times New Roman" w:eastAsia="Times New Roman" w:hAnsi="Times New Roman" w:cs="Times New Roman"/>
          <w:sz w:val="24"/>
          <w:szCs w:val="24"/>
          <w:lang w:val="sr-Latn-RS" w:eastAsia="sr-Latn-RS"/>
        </w:rPr>
        <w:t>, сваког радног дана од 8 до 1</w:t>
      </w:r>
      <w:r w:rsidRPr="00824513">
        <w:rPr>
          <w:rFonts w:ascii="Times New Roman" w:eastAsia="Times New Roman" w:hAnsi="Times New Roman" w:cs="Times New Roman"/>
          <w:sz w:val="24"/>
          <w:szCs w:val="24"/>
          <w:lang w:val="sr-Cyrl-CS" w:eastAsia="sr-Latn-RS"/>
        </w:rPr>
        <w:t>5</w:t>
      </w:r>
      <w:r w:rsidRPr="00824513">
        <w:rPr>
          <w:rFonts w:ascii="Times New Roman" w:eastAsia="Times New Roman" w:hAnsi="Times New Roman" w:cs="Times New Roman"/>
          <w:sz w:val="24"/>
          <w:szCs w:val="24"/>
          <w:lang w:val="sr-Latn-RS" w:eastAsia="sr-Latn-RS"/>
        </w:rPr>
        <w:t xml:space="preserve"> часова.</w:t>
      </w:r>
    </w:p>
    <w:p w:rsidR="000E39B8" w:rsidRPr="00824513" w:rsidRDefault="000E39B8" w:rsidP="000E39B8">
      <w:pPr>
        <w:pStyle w:val="Default"/>
        <w:ind w:firstLine="720"/>
        <w:jc w:val="both"/>
        <w:rPr>
          <w:lang w:val="sr-Cyrl-CS"/>
        </w:rPr>
      </w:pPr>
      <w:r w:rsidRPr="00824513">
        <w:rPr>
          <w:lang w:val="sr-Cyrl-CS"/>
        </w:rPr>
        <w:t xml:space="preserve">Овим Конкурсом се ставља ван снаге Конкурс </w:t>
      </w:r>
      <w:r w:rsidRPr="00824513">
        <w:t xml:space="preserve">за давање станова у закуп </w:t>
      </w:r>
      <w:r w:rsidRPr="00824513">
        <w:rPr>
          <w:lang w:val="sr-Cyrl-CS"/>
        </w:rPr>
        <w:t>за социјално становање у згради у Блоку Ц</w:t>
      </w:r>
      <w:r w:rsidRPr="00824513">
        <w:rPr>
          <w:lang w:val="en-US"/>
        </w:rPr>
        <w:t>-2</w:t>
      </w:r>
      <w:r w:rsidRPr="00824513">
        <w:rPr>
          <w:lang w:val="sr-Cyrl-CS"/>
        </w:rPr>
        <w:t xml:space="preserve"> </w:t>
      </w:r>
      <w:r w:rsidRPr="00824513">
        <w:rPr>
          <w:lang w:val="en-US"/>
        </w:rPr>
        <w:t>(</w:t>
      </w:r>
      <w:r w:rsidRPr="00824513">
        <w:rPr>
          <w:lang w:val="sr-Cyrl-CS"/>
        </w:rPr>
        <w:t>између Ул. Немањина и Трга српских добровољаца</w:t>
      </w:r>
      <w:r w:rsidRPr="00824513">
        <w:rPr>
          <w:lang w:val="en-US"/>
        </w:rPr>
        <w:t>)</w:t>
      </w:r>
      <w:r w:rsidRPr="00824513">
        <w:rPr>
          <w:lang w:val="sr-Cyrl-CS"/>
        </w:rPr>
        <w:t xml:space="preserve"> објављен</w:t>
      </w:r>
      <w:r w:rsidR="00975957" w:rsidRPr="00824513">
        <w:rPr>
          <w:lang w:val="sr-Cyrl-CS"/>
        </w:rPr>
        <w:t xml:space="preserve"> на огласној табли Градске управе Кикинда дана 09.02.2017 године, званичном сајту Града Кикинде и</w:t>
      </w:r>
      <w:r w:rsidRPr="00824513">
        <w:rPr>
          <w:lang w:val="sr-Cyrl-CS"/>
        </w:rPr>
        <w:t xml:space="preserve"> у недељном локалном листу </w:t>
      </w:r>
      <w:r w:rsidRPr="00824513">
        <w:t>“KIKINDSKE”</w:t>
      </w:r>
      <w:r w:rsidRPr="00824513">
        <w:rPr>
          <w:lang w:val="hr"/>
        </w:rPr>
        <w:t xml:space="preserve"> </w:t>
      </w:r>
      <w:r w:rsidRPr="00824513">
        <w:rPr>
          <w:lang w:val="sr-Cyrl-CS"/>
        </w:rPr>
        <w:t>дана 10.02</w:t>
      </w:r>
      <w:r w:rsidRPr="00824513">
        <w:rPr>
          <w:lang w:val="hr"/>
        </w:rPr>
        <w:t>.201</w:t>
      </w:r>
      <w:r w:rsidRPr="00824513">
        <w:rPr>
          <w:lang w:val="sr-Cyrl-CS"/>
        </w:rPr>
        <w:t>7</w:t>
      </w:r>
      <w:r w:rsidRPr="00824513">
        <w:rPr>
          <w:lang w:val="hr"/>
        </w:rPr>
        <w:t>. године</w:t>
      </w:r>
      <w:r w:rsidRPr="00824513">
        <w:rPr>
          <w:lang w:val="sr-Cyrl-CS"/>
        </w:rPr>
        <w:t>.</w:t>
      </w:r>
    </w:p>
    <w:p w:rsidR="000E39B8" w:rsidRPr="00824513" w:rsidRDefault="000E39B8" w:rsidP="000E39B8">
      <w:pPr>
        <w:pStyle w:val="Default"/>
        <w:jc w:val="both"/>
        <w:rPr>
          <w:lang w:val="sr-Cyrl-CS"/>
        </w:rPr>
      </w:pPr>
      <w:r w:rsidRPr="00824513">
        <w:rPr>
          <w:lang w:val="sr-Cyrl-CS"/>
        </w:rPr>
        <w:tab/>
        <w:t>Све пријаве које испуњавају услове из Конкурса</w:t>
      </w:r>
      <w:r w:rsidR="00824513" w:rsidRPr="00824513">
        <w:rPr>
          <w:lang w:val="sr-Cyrl-CS"/>
        </w:rPr>
        <w:t xml:space="preserve"> који је стављен ван снаге, сматраће се </w:t>
      </w:r>
      <w:r w:rsidRPr="00824513">
        <w:rPr>
          <w:lang w:val="sr-Cyrl-CS"/>
        </w:rPr>
        <w:t xml:space="preserve"> валидним и узеће се у разматрање  по овом Конкурсу.</w:t>
      </w:r>
    </w:p>
    <w:p w:rsidR="000E39B8" w:rsidRPr="00824513" w:rsidRDefault="000E39B8" w:rsidP="007513B8">
      <w:pPr>
        <w:pStyle w:val="Default"/>
        <w:jc w:val="both"/>
        <w:rPr>
          <w:lang w:val="sr-Cyrl-CS"/>
        </w:rPr>
      </w:pPr>
      <w:r w:rsidRPr="00824513">
        <w:rPr>
          <w:lang w:val="sr-Cyrl-CS"/>
        </w:rPr>
        <w:t xml:space="preserve">  </w:t>
      </w:r>
    </w:p>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b/>
          <w:sz w:val="24"/>
          <w:szCs w:val="24"/>
          <w:lang w:val="sr-Cyrl-CS" w:eastAsia="sr-Latn-RS"/>
        </w:rPr>
      </w:pPr>
      <w:r w:rsidRPr="00824513">
        <w:rPr>
          <w:rFonts w:ascii="Times New Roman" w:eastAsia="Times New Roman" w:hAnsi="Times New Roman" w:cs="Times New Roman"/>
          <w:b/>
          <w:sz w:val="24"/>
          <w:szCs w:val="24"/>
          <w:lang w:val="sr-Latn-RS" w:eastAsia="sr-Latn-RS"/>
        </w:rPr>
        <w:t xml:space="preserve">                                                                                              </w:t>
      </w:r>
      <w:r w:rsidR="00824513" w:rsidRPr="00824513">
        <w:rPr>
          <w:rFonts w:ascii="Times New Roman" w:eastAsia="Times New Roman" w:hAnsi="Times New Roman" w:cs="Times New Roman"/>
          <w:b/>
          <w:sz w:val="24"/>
          <w:szCs w:val="24"/>
          <w:lang w:val="sr-Cyrl-CS" w:eastAsia="sr-Latn-RS"/>
        </w:rPr>
        <w:t xml:space="preserve">             </w:t>
      </w:r>
      <w:r w:rsidRPr="00824513">
        <w:rPr>
          <w:rFonts w:ascii="Times New Roman" w:eastAsia="Times New Roman" w:hAnsi="Times New Roman" w:cs="Times New Roman"/>
          <w:b/>
          <w:sz w:val="24"/>
          <w:szCs w:val="24"/>
          <w:lang w:val="sr-Latn-RS" w:eastAsia="sr-Latn-RS"/>
        </w:rPr>
        <w:t xml:space="preserve">      </w:t>
      </w:r>
      <w:r w:rsidRPr="00824513">
        <w:rPr>
          <w:rFonts w:ascii="Times New Roman" w:eastAsia="Times New Roman" w:hAnsi="Times New Roman" w:cs="Times New Roman"/>
          <w:b/>
          <w:sz w:val="24"/>
          <w:szCs w:val="24"/>
          <w:lang w:val="sr-Cyrl-CS" w:eastAsia="sr-Latn-RS"/>
        </w:rPr>
        <w:t>ГРАДОНАЧЕЛНИК</w:t>
      </w:r>
    </w:p>
    <w:p w:rsidR="008B7074" w:rsidRPr="00824513" w:rsidRDefault="008B7074" w:rsidP="008B7074">
      <w:pPr>
        <w:spacing w:before="100" w:beforeAutospacing="1" w:after="100" w:afterAutospacing="1" w:line="240" w:lineRule="auto"/>
        <w:jc w:val="both"/>
        <w:rPr>
          <w:rFonts w:ascii="Times New Roman" w:eastAsia="Times New Roman" w:hAnsi="Times New Roman" w:cs="Times New Roman"/>
          <w:b/>
          <w:sz w:val="24"/>
          <w:szCs w:val="24"/>
          <w:lang w:val="sr-Cyrl-CS" w:eastAsia="sr-Latn-RS"/>
        </w:rPr>
      </w:pPr>
      <w:r w:rsidRPr="00824513">
        <w:rPr>
          <w:rFonts w:ascii="Times New Roman" w:eastAsia="Times New Roman" w:hAnsi="Times New Roman" w:cs="Times New Roman"/>
          <w:b/>
          <w:sz w:val="24"/>
          <w:szCs w:val="24"/>
          <w:lang w:val="sr-Cyrl-CS" w:eastAsia="sr-Latn-RS"/>
        </w:rPr>
        <w:t xml:space="preserve">                                                                                                          </w:t>
      </w:r>
      <w:r w:rsidR="00824513" w:rsidRPr="00824513">
        <w:rPr>
          <w:rFonts w:ascii="Times New Roman" w:eastAsia="Times New Roman" w:hAnsi="Times New Roman" w:cs="Times New Roman"/>
          <w:b/>
          <w:sz w:val="24"/>
          <w:szCs w:val="24"/>
          <w:lang w:val="sr-Cyrl-CS" w:eastAsia="sr-Latn-RS"/>
        </w:rPr>
        <w:t xml:space="preserve">          </w:t>
      </w:r>
      <w:r w:rsidRPr="00824513">
        <w:rPr>
          <w:rFonts w:ascii="Times New Roman" w:eastAsia="Times New Roman" w:hAnsi="Times New Roman" w:cs="Times New Roman"/>
          <w:b/>
          <w:sz w:val="24"/>
          <w:szCs w:val="24"/>
          <w:lang w:val="sr-Cyrl-CS" w:eastAsia="sr-Latn-RS"/>
        </w:rPr>
        <w:t xml:space="preserve">  Павле Марков</w:t>
      </w:r>
    </w:p>
    <w:p w:rsidR="00F04CBC" w:rsidRPr="00824513" w:rsidRDefault="00F04CBC">
      <w:pPr>
        <w:rPr>
          <w:rFonts w:ascii="Times New Roman" w:hAnsi="Times New Roman" w:cs="Times New Roman"/>
          <w:sz w:val="24"/>
          <w:szCs w:val="24"/>
        </w:rPr>
      </w:pPr>
    </w:p>
    <w:sectPr w:rsidR="00F04CBC" w:rsidRPr="00824513" w:rsidSect="00604107">
      <w:pgSz w:w="12240" w:h="15840"/>
      <w:pgMar w:top="1417" w:right="1183"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31751A4B"/>
    <w:multiLevelType w:val="multilevel"/>
    <w:tmpl w:val="E36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7C468F"/>
    <w:multiLevelType w:val="multilevel"/>
    <w:tmpl w:val="5AE45ED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72655F27"/>
    <w:multiLevelType w:val="multilevel"/>
    <w:tmpl w:val="619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74"/>
    <w:rsid w:val="00021E8A"/>
    <w:rsid w:val="000E39B8"/>
    <w:rsid w:val="001B5395"/>
    <w:rsid w:val="002E0718"/>
    <w:rsid w:val="00530288"/>
    <w:rsid w:val="006E0789"/>
    <w:rsid w:val="007513B8"/>
    <w:rsid w:val="00824513"/>
    <w:rsid w:val="008B7074"/>
    <w:rsid w:val="00975957"/>
    <w:rsid w:val="00AB39BD"/>
    <w:rsid w:val="00BF6C65"/>
    <w:rsid w:val="00DE00AC"/>
    <w:rsid w:val="00DF5FD6"/>
    <w:rsid w:val="00F0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74"/>
  </w:style>
  <w:style w:type="paragraph" w:styleId="Heading2">
    <w:name w:val="heading 2"/>
    <w:basedOn w:val="Normal"/>
    <w:next w:val="Normal"/>
    <w:link w:val="Heading2Char"/>
    <w:qFormat/>
    <w:rsid w:val="008B7074"/>
    <w:pPr>
      <w:keepNext/>
      <w:numPr>
        <w:ilvl w:val="1"/>
        <w:numId w:val="4"/>
      </w:numPr>
      <w:suppressAutoHyphens/>
      <w:spacing w:after="0" w:line="240" w:lineRule="auto"/>
      <w:outlineLvl w:val="1"/>
    </w:pPr>
    <w:rPr>
      <w:rFonts w:ascii="Times New Roman" w:eastAsia="Times New Roman" w:hAnsi="Times New Roman" w:cs="Times New Roman"/>
      <w:b/>
      <w:bCs/>
      <w:sz w:val="24"/>
      <w:szCs w:val="24"/>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7074"/>
    <w:rPr>
      <w:rFonts w:ascii="Times New Roman" w:eastAsia="Times New Roman" w:hAnsi="Times New Roman" w:cs="Times New Roman"/>
      <w:b/>
      <w:bCs/>
      <w:sz w:val="24"/>
      <w:szCs w:val="24"/>
      <w:lang w:val="sr-Cyrl-CS" w:eastAsia="ar-SA"/>
    </w:rPr>
  </w:style>
  <w:style w:type="paragraph" w:customStyle="1" w:styleId="Default">
    <w:name w:val="Default"/>
    <w:rsid w:val="008B7074"/>
    <w:pPr>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ListParagraph">
    <w:name w:val="List Paragraph"/>
    <w:basedOn w:val="Normal"/>
    <w:uiPriority w:val="34"/>
    <w:qFormat/>
    <w:rsid w:val="008B7074"/>
    <w:pPr>
      <w:ind w:left="720"/>
      <w:contextualSpacing/>
    </w:pPr>
  </w:style>
  <w:style w:type="paragraph" w:styleId="BalloonText">
    <w:name w:val="Balloon Text"/>
    <w:basedOn w:val="Normal"/>
    <w:link w:val="BalloonTextChar"/>
    <w:uiPriority w:val="99"/>
    <w:semiHidden/>
    <w:unhideWhenUsed/>
    <w:rsid w:val="008B7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074"/>
    <w:rPr>
      <w:rFonts w:ascii="Tahoma" w:hAnsi="Tahoma" w:cs="Tahoma"/>
      <w:sz w:val="16"/>
      <w:szCs w:val="16"/>
    </w:rPr>
  </w:style>
  <w:style w:type="paragraph" w:styleId="BodyText">
    <w:name w:val="Body Text"/>
    <w:basedOn w:val="Normal"/>
    <w:link w:val="BodyTextChar"/>
    <w:rsid w:val="000E39B8"/>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0E39B8"/>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74"/>
  </w:style>
  <w:style w:type="paragraph" w:styleId="Heading2">
    <w:name w:val="heading 2"/>
    <w:basedOn w:val="Normal"/>
    <w:next w:val="Normal"/>
    <w:link w:val="Heading2Char"/>
    <w:qFormat/>
    <w:rsid w:val="008B7074"/>
    <w:pPr>
      <w:keepNext/>
      <w:numPr>
        <w:ilvl w:val="1"/>
        <w:numId w:val="4"/>
      </w:numPr>
      <w:suppressAutoHyphens/>
      <w:spacing w:after="0" w:line="240" w:lineRule="auto"/>
      <w:outlineLvl w:val="1"/>
    </w:pPr>
    <w:rPr>
      <w:rFonts w:ascii="Times New Roman" w:eastAsia="Times New Roman" w:hAnsi="Times New Roman" w:cs="Times New Roman"/>
      <w:b/>
      <w:bCs/>
      <w:sz w:val="24"/>
      <w:szCs w:val="24"/>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7074"/>
    <w:rPr>
      <w:rFonts w:ascii="Times New Roman" w:eastAsia="Times New Roman" w:hAnsi="Times New Roman" w:cs="Times New Roman"/>
      <w:b/>
      <w:bCs/>
      <w:sz w:val="24"/>
      <w:szCs w:val="24"/>
      <w:lang w:val="sr-Cyrl-CS" w:eastAsia="ar-SA"/>
    </w:rPr>
  </w:style>
  <w:style w:type="paragraph" w:customStyle="1" w:styleId="Default">
    <w:name w:val="Default"/>
    <w:rsid w:val="008B7074"/>
    <w:pPr>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ListParagraph">
    <w:name w:val="List Paragraph"/>
    <w:basedOn w:val="Normal"/>
    <w:uiPriority w:val="34"/>
    <w:qFormat/>
    <w:rsid w:val="008B7074"/>
    <w:pPr>
      <w:ind w:left="720"/>
      <w:contextualSpacing/>
    </w:pPr>
  </w:style>
  <w:style w:type="paragraph" w:styleId="BalloonText">
    <w:name w:val="Balloon Text"/>
    <w:basedOn w:val="Normal"/>
    <w:link w:val="BalloonTextChar"/>
    <w:uiPriority w:val="99"/>
    <w:semiHidden/>
    <w:unhideWhenUsed/>
    <w:rsid w:val="008B7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074"/>
    <w:rPr>
      <w:rFonts w:ascii="Tahoma" w:hAnsi="Tahoma" w:cs="Tahoma"/>
      <w:sz w:val="16"/>
      <w:szCs w:val="16"/>
    </w:rPr>
  </w:style>
  <w:style w:type="paragraph" w:styleId="BodyText">
    <w:name w:val="Body Text"/>
    <w:basedOn w:val="Normal"/>
    <w:link w:val="BodyTextChar"/>
    <w:rsid w:val="000E39B8"/>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0E39B8"/>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2692-9936-4E18-8B23-4788A615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fb</cp:lastModifiedBy>
  <cp:revision>18</cp:revision>
  <dcterms:created xsi:type="dcterms:W3CDTF">2017-03-14T11:36:00Z</dcterms:created>
  <dcterms:modified xsi:type="dcterms:W3CDTF">2017-03-14T14:31:00Z</dcterms:modified>
</cp:coreProperties>
</file>