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66" w:rsidRDefault="00EC1666" w:rsidP="00EC1666">
      <w:pPr>
        <w:pStyle w:val="BodyText"/>
        <w:ind w:firstLine="720"/>
        <w:rPr>
          <w:sz w:val="22"/>
          <w:szCs w:val="22"/>
          <w:lang w:val="sr-Cyrl-CS"/>
        </w:rPr>
      </w:pPr>
    </w:p>
    <w:p w:rsidR="00EC1666" w:rsidRDefault="00EC1666" w:rsidP="00EC1666">
      <w:pPr>
        <w:jc w:val="both"/>
        <w:rPr>
          <w:sz w:val="21"/>
          <w:szCs w:val="21"/>
          <w:lang w:val="sr-Cyrl-CS"/>
        </w:rPr>
      </w:pPr>
      <w:r>
        <w:rPr>
          <w:b/>
          <w:sz w:val="18"/>
          <w:szCs w:val="18"/>
        </w:rPr>
        <w:t xml:space="preserve">  </w:t>
      </w:r>
      <w:r>
        <w:rPr>
          <w:noProof/>
          <w:lang w:val="sr-Cyrl-RS" w:eastAsia="sr-Cyrl-R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635</wp:posOffset>
                </wp:positionV>
                <wp:extent cx="506095" cy="733425"/>
                <wp:effectExtent l="5080" t="635" r="3175" b="889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666" w:rsidRDefault="00EC1666" w:rsidP="00EC1666">
                            <w:r>
                              <w:rPr>
                                <w:rFonts w:eastAsia="Times New Roman" w:cs="Times New Roman"/>
                                <w:noProof/>
                                <w:color w:val="auto"/>
                                <w:kern w:val="0"/>
                                <w:sz w:val="20"/>
                                <w:szCs w:val="20"/>
                                <w:lang w:val="sr-Cyrl-RS" w:eastAsia="sr-Cyrl-RS" w:bidi="ar-SA"/>
                              </w:rPr>
                              <w:drawing>
                                <wp:inline distT="0" distB="0" distL="0" distR="0">
                                  <wp:extent cx="314325" cy="571500"/>
                                  <wp:effectExtent l="19050" t="19050" r="28575" b="190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.05pt;width:39.8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" stroked="f">
                <v:fill opacity="0"/>
                <v:textbox inset="0,0,0,0">
                  <w:txbxContent>
                    <w:p w:rsidR="00EC1666" w:rsidRDefault="00EC1666" w:rsidP="00EC1666">
                      <w:r>
                        <w:rPr>
                          <w:rFonts w:eastAsia="Times New Roman" w:cs="Times New Roman"/>
                          <w:noProof/>
                          <w:color w:val="auto"/>
                          <w:kern w:val="0"/>
                          <w:sz w:val="20"/>
                          <w:szCs w:val="20"/>
                          <w:lang w:val="sr-Cyrl-RS" w:eastAsia="sr-Cyrl-RS" w:bidi="ar-SA"/>
                        </w:rPr>
                        <w:drawing>
                          <wp:inline distT="0" distB="0" distL="0" distR="0">
                            <wp:extent cx="314325" cy="571500"/>
                            <wp:effectExtent l="19050" t="19050" r="28575" b="190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sz w:val="21"/>
          <w:szCs w:val="21"/>
          <w:lang w:val="sr-Cyrl-CS"/>
        </w:rPr>
        <w:t>РЕПУБЛИКА СРБИЈА</w:t>
      </w:r>
    </w:p>
    <w:p w:rsidR="00EC1666" w:rsidRDefault="00EC1666" w:rsidP="00EC1666">
      <w:pPr>
        <w:rPr>
          <w:rFonts w:eastAsia="Times New Roman" w:cs="Times New Roman"/>
          <w:color w:val="auto"/>
          <w:sz w:val="21"/>
          <w:szCs w:val="21"/>
          <w:lang w:val="sr-Cyrl-CS" w:eastAsia="ar-SA" w:bidi="ar-SA"/>
        </w:rPr>
      </w:pPr>
      <w:r>
        <w:rPr>
          <w:rFonts w:eastAsia="Times New Roman" w:cs="Times New Roman"/>
          <w:color w:val="auto"/>
          <w:sz w:val="21"/>
          <w:szCs w:val="21"/>
          <w:lang w:val="sr-Cyrl-CS" w:eastAsia="ar-SA" w:bidi="ar-SA"/>
        </w:rPr>
        <w:t>АУТОНОМНА ПОКРАЈИНА ВОЈВОДИНА</w:t>
      </w:r>
    </w:p>
    <w:p w:rsidR="00EC1666" w:rsidRDefault="00EC1666" w:rsidP="00EC1666">
      <w:pPr>
        <w:rPr>
          <w:rFonts w:eastAsia="Times New Roman" w:cs="Times New Roman"/>
          <w:color w:val="auto"/>
          <w:sz w:val="21"/>
          <w:szCs w:val="21"/>
          <w:lang w:val="sr-Cyrl-CS" w:eastAsia="ar-SA" w:bidi="ar-SA"/>
        </w:rPr>
      </w:pPr>
      <w:r>
        <w:rPr>
          <w:rFonts w:eastAsia="Times New Roman" w:cs="Times New Roman"/>
          <w:color w:val="auto"/>
          <w:sz w:val="21"/>
          <w:szCs w:val="21"/>
          <w:lang w:val="sr-Cyrl-CS" w:eastAsia="ar-SA" w:bidi="ar-SA"/>
        </w:rPr>
        <w:t>ГРАД  КИКИНДА</w:t>
      </w:r>
    </w:p>
    <w:p w:rsidR="00EC1666" w:rsidRDefault="00EC1666" w:rsidP="00EC1666">
      <w:pPr>
        <w:rPr>
          <w:b/>
          <w:sz w:val="21"/>
          <w:szCs w:val="21"/>
          <w:lang w:val="sr-Cyrl-CS"/>
        </w:rPr>
      </w:pPr>
      <w:r>
        <w:rPr>
          <w:b/>
          <w:sz w:val="21"/>
          <w:szCs w:val="21"/>
          <w:lang w:val="sr-Cyrl-CS"/>
        </w:rPr>
        <w:t>ГРАДСКА  УПРАВА</w:t>
      </w:r>
    </w:p>
    <w:p w:rsidR="00EC1666" w:rsidRDefault="00EC1666" w:rsidP="00EC1666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Број: </w:t>
      </w:r>
      <w:r w:rsidRPr="00501883">
        <w:rPr>
          <w:sz w:val="21"/>
          <w:szCs w:val="21"/>
        </w:rPr>
        <w:t>III-</w:t>
      </w:r>
      <w:r w:rsidRPr="00501883">
        <w:rPr>
          <w:sz w:val="21"/>
          <w:szCs w:val="21"/>
          <w:lang w:val="sr-Cyrl-CS"/>
        </w:rPr>
        <w:t>04-</w:t>
      </w:r>
      <w:r w:rsidRPr="00501883">
        <w:rPr>
          <w:sz w:val="21"/>
          <w:szCs w:val="21"/>
        </w:rPr>
        <w:t>111-</w:t>
      </w:r>
      <w:r w:rsidR="007E72C5">
        <w:rPr>
          <w:sz w:val="21"/>
          <w:szCs w:val="21"/>
          <w:lang w:val="sr-Cyrl-CS"/>
        </w:rPr>
        <w:t>4/2018</w:t>
      </w:r>
    </w:p>
    <w:p w:rsidR="00EC1666" w:rsidRDefault="00EC1666" w:rsidP="00EC1666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                   Дана: </w:t>
      </w:r>
      <w:r w:rsidR="007E72C5">
        <w:rPr>
          <w:sz w:val="21"/>
          <w:szCs w:val="21"/>
          <w:lang w:val="sr-Cyrl-CS"/>
        </w:rPr>
        <w:t>23</w:t>
      </w:r>
      <w:r>
        <w:rPr>
          <w:sz w:val="21"/>
          <w:szCs w:val="21"/>
          <w:lang w:val="sr-Cyrl-CS"/>
        </w:rPr>
        <w:t>.0</w:t>
      </w:r>
      <w:r>
        <w:rPr>
          <w:sz w:val="21"/>
          <w:szCs w:val="21"/>
          <w:lang w:val="sr-Latn-RS"/>
        </w:rPr>
        <w:t>7</w:t>
      </w:r>
      <w:r w:rsidR="007E72C5">
        <w:rPr>
          <w:sz w:val="21"/>
          <w:szCs w:val="21"/>
          <w:lang w:val="sr-Cyrl-CS"/>
        </w:rPr>
        <w:t>.2018</w:t>
      </w:r>
      <w:r>
        <w:rPr>
          <w:sz w:val="21"/>
          <w:szCs w:val="21"/>
          <w:lang w:val="sr-Cyrl-CS"/>
        </w:rPr>
        <w:t>. године</w:t>
      </w:r>
    </w:p>
    <w:p w:rsidR="00EC1666" w:rsidRDefault="00EC1666" w:rsidP="00EC1666">
      <w:pPr>
        <w:ind w:firstLine="708"/>
        <w:rPr>
          <w:sz w:val="18"/>
          <w:szCs w:val="18"/>
        </w:rPr>
      </w:pPr>
      <w:r>
        <w:rPr>
          <w:b/>
          <w:bCs/>
          <w:sz w:val="21"/>
          <w:szCs w:val="21"/>
          <w:lang w:val="sr-Cyrl-CS"/>
        </w:rPr>
        <w:t xml:space="preserve">              К И К И Н Д А</w:t>
      </w:r>
      <w:r>
        <w:rPr>
          <w:rFonts w:eastAsia="Times New Roman" w:cs="Times New Roman"/>
          <w:b/>
          <w:bCs/>
          <w:color w:val="auto"/>
          <w:sz w:val="21"/>
          <w:szCs w:val="21"/>
          <w:lang w:val="sr-Cyrl-CS" w:eastAsia="ar-SA" w:bidi="ar-SA"/>
        </w:rPr>
        <w:t xml:space="preserve">  </w:t>
      </w:r>
      <w:r>
        <w:rPr>
          <w:sz w:val="18"/>
          <w:szCs w:val="18"/>
        </w:rPr>
        <w:t xml:space="preserve">  </w:t>
      </w:r>
    </w:p>
    <w:p w:rsidR="00EC1666" w:rsidRDefault="00EC1666" w:rsidP="00EC1666">
      <w:pPr>
        <w:ind w:hanging="374"/>
        <w:rPr>
          <w:bCs/>
          <w:sz w:val="18"/>
          <w:szCs w:val="28"/>
          <w:lang w:val="sr-Cyrl-CS"/>
        </w:rPr>
      </w:pPr>
      <w:r>
        <w:rPr>
          <w:bCs/>
          <w:sz w:val="18"/>
          <w:szCs w:val="28"/>
        </w:rPr>
        <w:t xml:space="preserve">        </w:t>
      </w:r>
      <w:r>
        <w:rPr>
          <w:rFonts w:eastAsia="Times New Roman" w:cs="Times New Roman"/>
          <w:b/>
          <w:bCs/>
          <w:color w:val="auto"/>
          <w:sz w:val="21"/>
          <w:szCs w:val="21"/>
          <w:lang w:val="sr-Cyrl-CS" w:eastAsia="ar-SA" w:bidi="ar-SA"/>
        </w:rPr>
        <w:t xml:space="preserve"> </w:t>
      </w:r>
      <w:r>
        <w:rPr>
          <w:bCs/>
          <w:sz w:val="18"/>
          <w:szCs w:val="28"/>
        </w:rPr>
        <w:t xml:space="preserve">         </w:t>
      </w:r>
    </w:p>
    <w:p w:rsidR="00EC1666" w:rsidRDefault="00EC1666" w:rsidP="00EC1666">
      <w:pPr>
        <w:ind w:hanging="374"/>
        <w:rPr>
          <w:bCs/>
          <w:sz w:val="18"/>
          <w:szCs w:val="28"/>
        </w:rPr>
      </w:pPr>
    </w:p>
    <w:p w:rsidR="00EC1666" w:rsidRDefault="00EC1666" w:rsidP="00EC1666">
      <w:pPr>
        <w:ind w:hanging="374"/>
        <w:rPr>
          <w:bCs/>
          <w:sz w:val="18"/>
          <w:szCs w:val="28"/>
        </w:rPr>
      </w:pPr>
    </w:p>
    <w:p w:rsidR="00EC1666" w:rsidRPr="00EC1666" w:rsidRDefault="00867F94" w:rsidP="00EC16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и 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>94. Закона о запосленима у аутономним покрајинама и јединицама локалне самоуправе („Сл. гласник РС“, бр. 21/2017)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11.</w:t>
      </w:r>
      <w:r w:rsidRPr="00EC1666">
        <w:rPr>
          <w:rFonts w:ascii="Times New Roman" w:hAnsi="Times New Roman" w:cs="Times New Roman"/>
          <w:sz w:val="24"/>
          <w:szCs w:val="24"/>
          <w:lang w:val="sr-Cyrl-CS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(„Сл.гласник РС“, бр.95/2016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EC1666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.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Правилника о спровођењу јавног конкурса за попуњавање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 xml:space="preserve"> радних места у Градској управи Г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 xml:space="preserve">рада Кикинде  </w:t>
      </w:r>
      <w:r w:rsidR="00EC1666" w:rsidRPr="00EC1666">
        <w:rPr>
          <w:rFonts w:ascii="Times New Roman" w:hAnsi="Times New Roman" w:cs="Times New Roman"/>
          <w:sz w:val="24"/>
          <w:szCs w:val="24"/>
        </w:rPr>
        <w:t>(„Сл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. лист Г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рада Кикинда</w:t>
      </w:r>
      <w:r w:rsidR="00EC1666" w:rsidRPr="00EC1666">
        <w:rPr>
          <w:rFonts w:ascii="Times New Roman" w:hAnsi="Times New Roman" w:cs="Times New Roman"/>
          <w:sz w:val="24"/>
          <w:szCs w:val="24"/>
        </w:rPr>
        <w:t>“, број 1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EC1666" w:rsidRPr="00EC1666">
        <w:rPr>
          <w:rFonts w:ascii="Times New Roman" w:hAnsi="Times New Roman" w:cs="Times New Roman"/>
          <w:sz w:val="24"/>
          <w:szCs w:val="24"/>
        </w:rPr>
        <w:t>/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EC1666" w:rsidRPr="00EC1666">
        <w:rPr>
          <w:rFonts w:ascii="Times New Roman" w:hAnsi="Times New Roman" w:cs="Times New Roman"/>
          <w:sz w:val="24"/>
          <w:szCs w:val="24"/>
        </w:rPr>
        <w:t>),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 xml:space="preserve">), и 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. Одлуке о 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радској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 управи („Сл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 лист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града</w:t>
      </w:r>
      <w:r w:rsidR="00EC1666" w:rsidRPr="00EC1666">
        <w:rPr>
          <w:rFonts w:ascii="Times New Roman" w:hAnsi="Times New Roman" w:cs="Times New Roman"/>
          <w:sz w:val="24"/>
          <w:szCs w:val="24"/>
        </w:rPr>
        <w:t xml:space="preserve"> Кикинда“, број </w:t>
      </w:r>
      <w:r w:rsidR="00EC1666" w:rsidRPr="00EC1666">
        <w:rPr>
          <w:rFonts w:ascii="Times New Roman" w:hAnsi="Times New Roman" w:cs="Times New Roman"/>
          <w:sz w:val="24"/>
          <w:szCs w:val="24"/>
          <w:lang w:val="sr-Cyrl-CS"/>
        </w:rPr>
        <w:t>22/16</w:t>
      </w:r>
      <w:r w:rsidR="00EC1666" w:rsidRPr="00EC1666">
        <w:rPr>
          <w:rFonts w:ascii="Times New Roman" w:hAnsi="Times New Roman" w:cs="Times New Roman"/>
          <w:sz w:val="24"/>
          <w:szCs w:val="24"/>
        </w:rPr>
        <w:t>), начелник Град</w:t>
      </w:r>
      <w:r w:rsidR="00272182">
        <w:rPr>
          <w:rFonts w:ascii="Times New Roman" w:hAnsi="Times New Roman" w:cs="Times New Roman"/>
          <w:sz w:val="24"/>
          <w:szCs w:val="24"/>
        </w:rPr>
        <w:t xml:space="preserve">ске управе 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EC1666">
        <w:rPr>
          <w:rFonts w:ascii="Times New Roman" w:hAnsi="Times New Roman" w:cs="Times New Roman"/>
          <w:sz w:val="24"/>
          <w:szCs w:val="24"/>
        </w:rPr>
        <w:t xml:space="preserve">рада Кикинде, </w:t>
      </w:r>
      <w:r w:rsidR="00EC1666">
        <w:rPr>
          <w:rFonts w:ascii="Times New Roman" w:hAnsi="Times New Roman" w:cs="Times New Roman"/>
          <w:sz w:val="24"/>
          <w:szCs w:val="24"/>
          <w:lang w:val="sr-Cyrl-CS"/>
        </w:rPr>
        <w:t>оглашава</w:t>
      </w:r>
      <w:r w:rsidR="00EC1666" w:rsidRPr="00EC1666">
        <w:rPr>
          <w:rFonts w:ascii="Times New Roman" w:hAnsi="Times New Roman" w:cs="Times New Roman"/>
          <w:sz w:val="24"/>
          <w:szCs w:val="24"/>
        </w:rPr>
        <w:t>:</w:t>
      </w:r>
    </w:p>
    <w:p w:rsidR="00EC1666" w:rsidRPr="00EC1666" w:rsidRDefault="00EC1666" w:rsidP="00EC16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  <w:r w:rsidRPr="00EC1666">
        <w:rPr>
          <w:rFonts w:ascii="Times New Roman" w:hAnsi="Times New Roman" w:cs="Times New Roman"/>
          <w:sz w:val="24"/>
          <w:szCs w:val="24"/>
        </w:rPr>
        <w:tab/>
      </w:r>
    </w:p>
    <w:p w:rsidR="009579B5" w:rsidRDefault="009579B5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</w:t>
      </w: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ПОПУЊАВАЊЕ ИЗВРШИЛАЧКИХ РАДНИХ МЕСТА</w:t>
      </w:r>
    </w:p>
    <w:p w:rsidR="00EC1666" w:rsidRDefault="00EC1666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ГРАДСКОЈ УПРАВИ ГРАДА КИКИНДА</w:t>
      </w:r>
    </w:p>
    <w:p w:rsidR="00DE65AD" w:rsidRDefault="00DE65AD" w:rsidP="00EC16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E65AD" w:rsidRDefault="00DE65AD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5AD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Орган у коме се попуњава радно место</w:t>
      </w:r>
      <w:r w:rsidR="0050188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Градска управа Града Кикинде, у Кикинди, улица Трг српских добровољаца 12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5AD">
        <w:rPr>
          <w:rFonts w:ascii="Times New Roman" w:hAnsi="Times New Roman" w:cs="Times New Roman"/>
          <w:b/>
          <w:sz w:val="24"/>
          <w:szCs w:val="24"/>
          <w:lang w:val="sr-Cyrl-C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Радна места која се попуњавају: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 У Секретаријату за финансије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5018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Послови буџета и трезора, 1 извршилац</w:t>
      </w:r>
    </w:p>
    <w:p w:rsidR="00501883" w:rsidRPr="00501883" w:rsidRDefault="00501883" w:rsidP="00501883">
      <w:pPr>
        <w:jc w:val="both"/>
        <w:rPr>
          <w:rFonts w:eastAsia="Calibri" w:cs="Times New Roman"/>
          <w:color w:val="auto"/>
          <w:kern w:val="0"/>
          <w:lang w:eastAsia="ar-SA" w:bidi="ar-SA"/>
        </w:rPr>
      </w:pPr>
      <w:r>
        <w:rPr>
          <w:rFonts w:cs="Times New Roman"/>
          <w:lang w:val="sr-Cyrl-CS"/>
        </w:rPr>
        <w:t xml:space="preserve">    </w:t>
      </w:r>
      <w:r w:rsidRPr="00501883">
        <w:rPr>
          <w:rFonts w:cs="Times New Roman"/>
          <w:b/>
          <w:lang w:val="sr-Cyrl-CS"/>
        </w:rPr>
        <w:t>Опис послова:</w:t>
      </w:r>
      <w:r w:rsidRPr="00501883">
        <w:rPr>
          <w:rFonts w:eastAsia="Calibri" w:cs="Times New Roman"/>
          <w:color w:val="auto"/>
          <w:kern w:val="0"/>
          <w:lang w:eastAsia="ar-SA" w:bidi="ar-SA"/>
        </w:rPr>
        <w:t xml:space="preserve"> студијско аналитички 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сагледава материјално финансијски положај буџетских корисника и предлаже предузимање мера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учествује у изради нацрта буџета и одлуке о завршном рачуну буџета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ради на изради допунског буџета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утврђује квоте корисницима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учествује у изради плана јавних набавки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 xml:space="preserve">- врши послове финансијског извештавања 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обезбеђује ликвидност консолидованог рачуна трезора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управљање дугом – припрема захтева према Министарству финансија по питању задужења, управљање примањима од задуживања, вођење евиденције о дугу и др.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израђује месечне извештаја о извршењу буџета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 xml:space="preserve">- пројекција и праћење прилива на КРТ- а 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инвестирање на финансијском тржишту капитала и новца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припрема нацрте аката које разматра и доноси градоначелник, Градско веће и Скупштина Града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lastRenderedPageBreak/>
        <w:t>- сарађује са другим државним органима, предузећима, установама и другим органима и организацијама</w:t>
      </w:r>
    </w:p>
    <w:p w:rsidR="00501883" w:rsidRPr="00501883" w:rsidRDefault="00501883" w:rsidP="00501883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501883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руководиоца одсека, секретара секретаријата и начелника Градске управе </w:t>
      </w:r>
    </w:p>
    <w:p w:rsidR="00501883" w:rsidRDefault="00501883" w:rsidP="00501883">
      <w:pPr>
        <w:jc w:val="both"/>
        <w:rPr>
          <w:rFonts w:cs="Times New Roman"/>
          <w:kern w:val="1"/>
          <w:lang w:val="sr-Cyrl-CS"/>
        </w:rPr>
      </w:pPr>
      <w:r w:rsidRPr="00501883">
        <w:rPr>
          <w:rFonts w:cs="Times New Roman"/>
          <w:color w:val="auto"/>
          <w:kern w:val="1"/>
          <w:lang w:eastAsia="ar-SA" w:bidi="ar-SA"/>
        </w:rPr>
        <w:t xml:space="preserve">- </w:t>
      </w:r>
      <w:proofErr w:type="gramStart"/>
      <w:r w:rsidRPr="00501883">
        <w:rPr>
          <w:rFonts w:cs="Times New Roman"/>
          <w:color w:val="auto"/>
          <w:kern w:val="1"/>
          <w:lang w:eastAsia="ar-SA" w:bidi="ar-SA"/>
        </w:rPr>
        <w:t>лично</w:t>
      </w:r>
      <w:proofErr w:type="gramEnd"/>
      <w:r w:rsidRPr="00501883">
        <w:rPr>
          <w:rFonts w:cs="Times New Roman"/>
          <w:color w:val="auto"/>
          <w:kern w:val="1"/>
          <w:lang w:eastAsia="ar-SA" w:bidi="ar-SA"/>
        </w:rPr>
        <w:t xml:space="preserve"> је одговоран секретару секретаријата и начелнику Градске управе, за  свој рад, за законито, стручно и благовремно обављање</w:t>
      </w:r>
      <w:r w:rsidRPr="00501883">
        <w:rPr>
          <w:rFonts w:cs="Times New Roman"/>
          <w:color w:val="auto"/>
          <w:kern w:val="1"/>
          <w:lang w:val="sr-Cyrl-CS" w:eastAsia="ar-SA" w:bidi="ar-SA"/>
        </w:rPr>
        <w:t xml:space="preserve"> </w:t>
      </w:r>
      <w:r w:rsidRPr="00501883">
        <w:rPr>
          <w:rFonts w:cs="Times New Roman"/>
          <w:kern w:val="1"/>
        </w:rPr>
        <w:t>послова из делокруга рада.</w:t>
      </w:r>
    </w:p>
    <w:p w:rsidR="00501883" w:rsidRPr="00501883" w:rsidRDefault="00501883" w:rsidP="00501883">
      <w:pPr>
        <w:jc w:val="both"/>
        <w:rPr>
          <w:rFonts w:eastAsia="Calibri" w:cs="Times New Roman"/>
          <w:b/>
          <w:color w:val="auto"/>
          <w:kern w:val="0"/>
          <w:lang w:eastAsia="ar-SA" w:bidi="ar-SA"/>
        </w:rPr>
      </w:pPr>
      <w:r w:rsidRPr="00501883">
        <w:rPr>
          <w:rFonts w:cs="Times New Roman"/>
          <w:b/>
          <w:kern w:val="1"/>
          <w:lang w:val="sr-Cyrl-CS"/>
        </w:rPr>
        <w:t>Услови</w:t>
      </w:r>
      <w:r>
        <w:rPr>
          <w:rFonts w:cs="Times New Roman"/>
          <w:b/>
          <w:kern w:val="1"/>
          <w:lang w:val="sr-Cyrl-CS"/>
        </w:rPr>
        <w:t xml:space="preserve">: </w:t>
      </w:r>
      <w:r w:rsidRPr="00501883">
        <w:rPr>
          <w:rFonts w:eastAsia="Calibri" w:cs="Times New Roman"/>
          <w:color w:val="auto"/>
          <w:kern w:val="0"/>
          <w:lang w:eastAsia="ar-SA" w:bidi="ar-SA"/>
        </w:rPr>
        <w:t>Стечено високо образовање на студијама другог степена, на дипломским академским студијама у обиму од најмање 240 ЕСПБ бодова, специјалистичким струковним студијама, односно на студијама у трајању од четири г</w:t>
      </w:r>
      <w:r w:rsidR="00A46764">
        <w:rPr>
          <w:rFonts w:eastAsia="Calibri" w:cs="Times New Roman"/>
          <w:color w:val="auto"/>
          <w:kern w:val="0"/>
          <w:lang w:eastAsia="ar-SA" w:bidi="ar-SA"/>
        </w:rPr>
        <w:t>одине, економски смер, најмање 3 годин</w:t>
      </w:r>
      <w:r w:rsidR="00A46764">
        <w:rPr>
          <w:rFonts w:eastAsia="Calibri" w:cs="Times New Roman"/>
          <w:color w:val="auto"/>
          <w:kern w:val="0"/>
          <w:lang w:val="sr-Cyrl-CS" w:eastAsia="ar-SA" w:bidi="ar-SA"/>
        </w:rPr>
        <w:t>е</w:t>
      </w:r>
      <w:r w:rsidRPr="00501883">
        <w:rPr>
          <w:rFonts w:eastAsia="Calibri" w:cs="Times New Roman"/>
          <w:color w:val="auto"/>
          <w:kern w:val="0"/>
          <w:lang w:eastAsia="ar-SA" w:bidi="ar-SA"/>
        </w:rPr>
        <w:t xml:space="preserve"> радног искуства у струци, познавање рада на рачунару и положен државни стручни испит.</w:t>
      </w:r>
    </w:p>
    <w:p w:rsidR="00FA0B91" w:rsidRPr="00FA0B91" w:rsidRDefault="00CD174E" w:rsidP="00FA0B91">
      <w:pPr>
        <w:rPr>
          <w:rFonts w:eastAsia="Times New Roman"/>
          <w:lang w:val="sr-Cyrl-CS"/>
        </w:rPr>
      </w:pPr>
      <w:r>
        <w:rPr>
          <w:rFonts w:cs="Times New Roman"/>
          <w:b/>
          <w:kern w:val="1"/>
          <w:lang w:val="sr-Cyrl-CS"/>
        </w:rPr>
        <w:t>Стручне оспособљености, знања и вештине</w:t>
      </w:r>
      <w:r w:rsidR="0072379A">
        <w:rPr>
          <w:rFonts w:cs="Times New Roman"/>
          <w:b/>
          <w:kern w:val="1"/>
          <w:lang w:val="sr-Cyrl-CS"/>
        </w:rPr>
        <w:t xml:space="preserve"> које се проверавају у изборном</w:t>
      </w:r>
      <w:r>
        <w:rPr>
          <w:rFonts w:cs="Times New Roman"/>
          <w:b/>
          <w:kern w:val="1"/>
          <w:lang w:val="sr-Cyrl-CS"/>
        </w:rPr>
        <w:t xml:space="preserve"> </w:t>
      </w:r>
      <w:r w:rsidR="0072379A">
        <w:rPr>
          <w:rFonts w:cs="Times New Roman"/>
          <w:b/>
          <w:kern w:val="1"/>
          <w:lang w:val="sr-Cyrl-CS"/>
        </w:rPr>
        <w:t>поступку</w:t>
      </w:r>
      <w:r>
        <w:rPr>
          <w:rFonts w:cs="Times New Roman"/>
          <w:b/>
          <w:kern w:val="1"/>
          <w:lang w:val="sr-Cyrl-CS"/>
        </w:rPr>
        <w:t>:</w:t>
      </w:r>
      <w:r w:rsidR="00FA0B91">
        <w:rPr>
          <w:rFonts w:cs="Times New Roman"/>
          <w:b/>
          <w:kern w:val="1"/>
          <w:lang w:val="sr-Cyrl-CS"/>
        </w:rPr>
        <w:t xml:space="preserve"> </w:t>
      </w:r>
      <w:r w:rsidR="00FA0B91">
        <w:rPr>
          <w:rFonts w:cs="Times New Roman"/>
          <w:kern w:val="1"/>
          <w:lang w:val="sr-Cyrl-CS"/>
        </w:rPr>
        <w:t xml:space="preserve">Познавање </w:t>
      </w:r>
      <w:r w:rsidR="00337C0B">
        <w:rPr>
          <w:rFonts w:cs="Times New Roman"/>
          <w:b/>
          <w:kern w:val="1"/>
          <w:lang w:val="sr-Cyrl-CS"/>
        </w:rPr>
        <w:t xml:space="preserve"> </w:t>
      </w:r>
      <w:r w:rsidR="00FA0B91">
        <w:rPr>
          <w:rFonts w:eastAsia="Times New Roman"/>
          <w:lang w:val="sr-Cyrl-CS"/>
        </w:rPr>
        <w:t xml:space="preserve">Закона о буџетском систему  („Сл. гласник РС“ бр.54/2009,  73/2010,  101/2010, 101/2011, 93/2012, 62/2013, 63/2013-испр., 108/2013, 142/2014, 68/2015-др.закон,103/2015 и 99/2016), </w:t>
      </w:r>
      <w:r w:rsidR="00FA0B91">
        <w:rPr>
          <w:lang w:val="sr-Latn-RS"/>
        </w:rPr>
        <w:t>Уредб</w:t>
      </w:r>
      <w:r w:rsidR="00FA0B91">
        <w:rPr>
          <w:lang w:val="sr-Cyrl-CS"/>
        </w:rPr>
        <w:t>е</w:t>
      </w:r>
      <w:r w:rsidR="00FA0B91">
        <w:rPr>
          <w:lang w:val="sr-Latn-RS"/>
        </w:rPr>
        <w:t xml:space="preserve"> о буџетском рaчуноводству („Службени глaсник РС“ бр. 125/03 и 12/06</w:t>
      </w:r>
      <w:r w:rsidR="00FA0B91">
        <w:rPr>
          <w:lang w:val="sr-Cyrl-CS"/>
        </w:rPr>
        <w:t>),</w:t>
      </w:r>
      <w:r w:rsidR="00FA0B91">
        <w:rPr>
          <w:rFonts w:eastAsia="Times New Roman"/>
          <w:lang w:val="sr-Cyrl-CS"/>
        </w:rPr>
        <w:t xml:space="preserve"> </w:t>
      </w:r>
      <w:r w:rsidR="00FA0B91">
        <w:rPr>
          <w:lang w:val="sr-Cyrl-CS"/>
        </w:rPr>
        <w:t xml:space="preserve">Правилника о стандардном класификационом оквиру и контном плану за буџетски систем </w:t>
      </w:r>
      <w:r w:rsidR="00FA0B91">
        <w:rPr>
          <w:rFonts w:eastAsia="Times New Roman"/>
          <w:lang w:val="sr-Cyrl-CS"/>
        </w:rPr>
        <w:t xml:space="preserve">(„Сл. гласник РС“ бр.16/2016, 49/2016, 107/2016 и 46/2017) и </w:t>
      </w:r>
      <w:r w:rsidR="00FA0B91">
        <w:rPr>
          <w:lang w:val="sr-Cyrl-CS"/>
        </w:rPr>
        <w:t xml:space="preserve">Правилника о условима и начину вођења рачуна за уплату јавних прихода и распоред средстава са тих рачуна </w:t>
      </w:r>
      <w:r w:rsidR="00FA0B91">
        <w:rPr>
          <w:rFonts w:eastAsia="Times New Roman"/>
          <w:lang w:val="sr-Cyrl-CS"/>
        </w:rPr>
        <w:t>(„Сл. гласник РС“ бр.16/2016, 49/2016, 107/2016 и 46/2017).</w:t>
      </w:r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337C0B" w:rsidRDefault="00337C0B" w:rsidP="00501883">
      <w:pPr>
        <w:jc w:val="both"/>
        <w:rPr>
          <w:rFonts w:cs="Times New Roman"/>
          <w:kern w:val="1"/>
          <w:lang w:val="sr-Cyrl-CS"/>
        </w:rPr>
      </w:pPr>
    </w:p>
    <w:p w:rsidR="00FA0B91" w:rsidRDefault="00337C0B" w:rsidP="00501883">
      <w:pPr>
        <w:jc w:val="both"/>
        <w:rPr>
          <w:rFonts w:eastAsia="Calibri" w:cs="Times New Roman"/>
          <w:b/>
          <w:bCs/>
          <w:kern w:val="0"/>
          <w:lang w:val="sr-Cyrl-RS" w:eastAsia="ar-SA" w:bidi="ar-SA"/>
        </w:rPr>
      </w:pPr>
      <w:r>
        <w:rPr>
          <w:rFonts w:cs="Times New Roman"/>
          <w:b/>
          <w:kern w:val="1"/>
          <w:lang w:val="sr-Cyrl-CS"/>
        </w:rPr>
        <w:t>2.</w:t>
      </w:r>
      <w:r w:rsidR="00FA0B91" w:rsidRPr="00FA0B91">
        <w:rPr>
          <w:rFonts w:eastAsia="Calibri" w:cs="Times New Roman"/>
          <w:b/>
          <w:bCs/>
          <w:color w:val="auto"/>
          <w:kern w:val="0"/>
          <w:lang w:eastAsia="ar-SA" w:bidi="ar-SA"/>
        </w:rPr>
        <w:t xml:space="preserve"> </w:t>
      </w:r>
      <w:r w:rsidR="00FA0B91" w:rsidRPr="00204493">
        <w:rPr>
          <w:rFonts w:eastAsia="Calibri" w:cs="Times New Roman"/>
          <w:b/>
          <w:bCs/>
          <w:color w:val="auto"/>
          <w:kern w:val="0"/>
          <w:lang w:eastAsia="ar-SA" w:bidi="ar-SA"/>
        </w:rPr>
        <w:t>Послови лица задуженог за плаћање</w:t>
      </w:r>
      <w:r w:rsidR="00FA0B91" w:rsidRPr="00204493">
        <w:rPr>
          <w:rFonts w:eastAsia="Calibri" w:cs="Times New Roman"/>
          <w:bCs/>
          <w:kern w:val="0"/>
          <w:lang w:eastAsia="ar-SA" w:bidi="ar-SA"/>
        </w:rPr>
        <w:t xml:space="preserve"> </w:t>
      </w:r>
      <w:r w:rsidR="00FA0B91" w:rsidRPr="00204493">
        <w:rPr>
          <w:rFonts w:eastAsia="Calibri" w:cs="Times New Roman"/>
          <w:b/>
          <w:bCs/>
          <w:kern w:val="0"/>
          <w:lang w:val="sr-Cyrl-RS" w:eastAsia="ar-SA" w:bidi="ar-SA"/>
        </w:rPr>
        <w:t>индиректних корисника буџета</w:t>
      </w:r>
      <w:r w:rsidR="00FA0B91">
        <w:rPr>
          <w:rFonts w:eastAsia="Calibri" w:cs="Times New Roman"/>
          <w:b/>
          <w:bCs/>
          <w:kern w:val="0"/>
          <w:lang w:val="sr-Cyrl-RS" w:eastAsia="ar-SA" w:bidi="ar-SA"/>
        </w:rPr>
        <w:t>, 1 извршилац</w:t>
      </w:r>
    </w:p>
    <w:p w:rsidR="00FA0B91" w:rsidRPr="00FA0B91" w:rsidRDefault="00FA0B91" w:rsidP="00FA0B91">
      <w:pPr>
        <w:jc w:val="both"/>
        <w:rPr>
          <w:rFonts w:eastAsia="Calibri" w:cs="Times New Roman"/>
          <w:color w:val="auto"/>
          <w:kern w:val="0"/>
          <w:lang w:eastAsia="ar-SA" w:bidi="ar-SA"/>
        </w:rPr>
      </w:pPr>
      <w:r>
        <w:rPr>
          <w:rFonts w:eastAsia="Calibri" w:cs="Times New Roman"/>
          <w:b/>
          <w:bCs/>
          <w:kern w:val="0"/>
          <w:lang w:val="sr-Cyrl-RS" w:eastAsia="ar-SA" w:bidi="ar-SA"/>
        </w:rPr>
        <w:t xml:space="preserve">Опис послова: </w:t>
      </w:r>
      <w:r w:rsidRPr="00FA0B91">
        <w:rPr>
          <w:rFonts w:eastAsia="Calibri" w:cs="Times New Roman"/>
          <w:color w:val="auto"/>
          <w:kern w:val="0"/>
          <w:lang w:eastAsia="ar-SA" w:bidi="ar-SA"/>
        </w:rPr>
        <w:t>финансијско материјални</w:t>
      </w:r>
    </w:p>
    <w:p w:rsidR="00FA0B91" w:rsidRPr="00FA0B91" w:rsidRDefault="00FA0B91" w:rsidP="00FA0B91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FA0B91">
        <w:rPr>
          <w:rFonts w:eastAsia="Calibri" w:cs="Times New Roman"/>
          <w:color w:val="auto"/>
          <w:kern w:val="0"/>
          <w:lang w:eastAsia="ar-SA" w:bidi="ar-SA"/>
        </w:rPr>
        <w:t xml:space="preserve">- контролише преузете обавезе </w:t>
      </w:r>
      <w:r w:rsidRPr="00FA0B91">
        <w:rPr>
          <w:rFonts w:eastAsia="Calibri" w:cs="Times New Roman"/>
          <w:color w:val="auto"/>
          <w:kern w:val="0"/>
          <w:lang w:val="sr-Cyrl-RS" w:eastAsia="ar-SA" w:bidi="ar-SA"/>
        </w:rPr>
        <w:t xml:space="preserve">индиректних корисника буџета </w:t>
      </w:r>
      <w:r w:rsidRPr="00FA0B91">
        <w:rPr>
          <w:rFonts w:eastAsia="Calibri" w:cs="Times New Roman"/>
          <w:color w:val="auto"/>
          <w:kern w:val="0"/>
          <w:lang w:eastAsia="ar-SA" w:bidi="ar-SA"/>
        </w:rPr>
        <w:t>ради утврђивања усклађености са донетим буџетом</w:t>
      </w:r>
    </w:p>
    <w:p w:rsidR="00FA0B91" w:rsidRPr="00FA0B91" w:rsidRDefault="00FA0B91" w:rsidP="00FA0B91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FA0B91">
        <w:rPr>
          <w:rFonts w:eastAsia="Calibri" w:cs="Times New Roman"/>
          <w:color w:val="auto"/>
          <w:kern w:val="0"/>
          <w:lang w:eastAsia="ar-SA" w:bidi="ar-SA"/>
        </w:rPr>
        <w:t xml:space="preserve">- обавља послове плаћања расхода и издатака </w:t>
      </w:r>
      <w:r w:rsidRPr="00FA0B91">
        <w:rPr>
          <w:rFonts w:eastAsia="Calibri" w:cs="Times New Roman"/>
          <w:color w:val="auto"/>
          <w:kern w:val="0"/>
          <w:lang w:val="sr-Cyrl-RS" w:eastAsia="ar-SA" w:bidi="ar-SA"/>
        </w:rPr>
        <w:t>за индиректне кориснике буџета</w:t>
      </w:r>
    </w:p>
    <w:p w:rsidR="00FA0B91" w:rsidRPr="00FA0B91" w:rsidRDefault="00FA0B91" w:rsidP="00FA0B91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FA0B91">
        <w:rPr>
          <w:rFonts w:eastAsia="Calibri" w:cs="Times New Roman"/>
          <w:color w:val="auto"/>
          <w:kern w:val="0"/>
          <w:lang w:eastAsia="ar-SA" w:bidi="ar-SA"/>
        </w:rPr>
        <w:t>- прати прилив средстава на КРТ</w:t>
      </w:r>
    </w:p>
    <w:p w:rsidR="00FA0B91" w:rsidRPr="00FA0B91" w:rsidRDefault="00FA0B91" w:rsidP="00FA0B91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FA0B91">
        <w:rPr>
          <w:rFonts w:eastAsia="Calibri" w:cs="Times New Roman"/>
          <w:color w:val="auto"/>
          <w:kern w:val="0"/>
          <w:lang w:eastAsia="ar-SA" w:bidi="ar-SA"/>
        </w:rPr>
        <w:t>- врши сравњења са Одсеком за рачуноводствене послове</w:t>
      </w:r>
    </w:p>
    <w:p w:rsidR="00FA0B91" w:rsidRPr="00FA0B91" w:rsidRDefault="00FA0B91" w:rsidP="00FA0B91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FA0B91">
        <w:rPr>
          <w:rFonts w:eastAsia="Calibri" w:cs="Times New Roman"/>
          <w:color w:val="auto"/>
          <w:kern w:val="0"/>
          <w:lang w:eastAsia="ar-SA" w:bidi="ar-SA"/>
        </w:rPr>
        <w:t>- сачињава извештаје, анализе и информације и доставља их надлежним органима</w:t>
      </w:r>
    </w:p>
    <w:p w:rsidR="00FA0B91" w:rsidRPr="00FA0B91" w:rsidRDefault="00FA0B91" w:rsidP="00FA0B91">
      <w:pPr>
        <w:ind w:firstLine="708"/>
        <w:jc w:val="both"/>
        <w:rPr>
          <w:rFonts w:eastAsia="Calibri" w:cs="Times New Roman"/>
          <w:color w:val="auto"/>
          <w:kern w:val="0"/>
          <w:lang w:eastAsia="ar-SA" w:bidi="ar-SA"/>
        </w:rPr>
      </w:pPr>
      <w:r w:rsidRPr="00FA0B91">
        <w:rPr>
          <w:rFonts w:eastAsia="Calibri" w:cs="Times New Roman"/>
          <w:color w:val="auto"/>
          <w:kern w:val="0"/>
          <w:lang w:eastAsia="ar-SA" w:bidi="ar-SA"/>
        </w:rPr>
        <w:t>- сарађује са другим државним органима, предузећима, установама и другим органима и организацијама</w:t>
      </w:r>
    </w:p>
    <w:p w:rsidR="00FA0B91" w:rsidRPr="00FA0B91" w:rsidRDefault="00FA0B91" w:rsidP="00FA0B91">
      <w:pPr>
        <w:ind w:firstLine="708"/>
        <w:jc w:val="both"/>
        <w:rPr>
          <w:rFonts w:eastAsia="Calibri" w:cs="Times New Roman"/>
          <w:bCs/>
          <w:color w:val="auto"/>
          <w:kern w:val="0"/>
          <w:lang w:eastAsia="ar-SA" w:bidi="ar-SA"/>
        </w:rPr>
      </w:pPr>
      <w:r w:rsidRPr="00FA0B91">
        <w:rPr>
          <w:rFonts w:eastAsia="Calibri" w:cs="Times New Roman"/>
          <w:color w:val="auto"/>
          <w:kern w:val="0"/>
          <w:lang w:eastAsia="ar-SA" w:bidi="ar-SA"/>
        </w:rPr>
        <w:t xml:space="preserve">- обавља и друге послове по налогу руководиоца одсека, секретара секретаријата и начелника Градске управе </w:t>
      </w:r>
    </w:p>
    <w:p w:rsidR="00FA0B91" w:rsidRDefault="00FA0B91" w:rsidP="00FA0B91">
      <w:pPr>
        <w:jc w:val="both"/>
        <w:rPr>
          <w:rFonts w:eastAsia="Calibri" w:cs="Times New Roman"/>
          <w:bCs/>
          <w:color w:val="auto"/>
          <w:kern w:val="0"/>
          <w:lang w:val="sr-Cyrl-CS" w:eastAsia="ar-SA" w:bidi="ar-SA"/>
        </w:rPr>
      </w:pPr>
      <w:r w:rsidRPr="00FA0B91">
        <w:rPr>
          <w:rFonts w:eastAsia="Calibri" w:cs="Times New Roman"/>
          <w:bCs/>
          <w:color w:val="auto"/>
          <w:kern w:val="0"/>
          <w:lang w:eastAsia="ar-SA" w:bidi="ar-SA"/>
        </w:rPr>
        <w:t>- лично је одговоран секретару секретаријата и начелнику Градске управе, за  свој рад, за законито, стручно и благовремно обављање послова из делокруга рада</w:t>
      </w:r>
      <w:r w:rsidRPr="00FA0B91">
        <w:rPr>
          <w:rFonts w:eastAsia="Calibri" w:cs="Times New Roman"/>
          <w:bCs/>
          <w:color w:val="auto"/>
          <w:kern w:val="0"/>
          <w:lang w:val="sr-Cyrl-CS" w:eastAsia="ar-SA" w:bidi="ar-SA"/>
        </w:rPr>
        <w:t>.</w:t>
      </w:r>
    </w:p>
    <w:p w:rsidR="00FA0B91" w:rsidRPr="00FA0B91" w:rsidRDefault="00FA0B91" w:rsidP="00FA0B91">
      <w:pPr>
        <w:jc w:val="both"/>
        <w:rPr>
          <w:rFonts w:eastAsia="Calibri" w:cs="Times New Roman"/>
          <w:b/>
          <w:color w:val="auto"/>
          <w:kern w:val="0"/>
          <w:lang w:eastAsia="ar-SA" w:bidi="ar-SA"/>
        </w:rPr>
      </w:pPr>
      <w:r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 xml:space="preserve">Услови: </w:t>
      </w:r>
      <w:r w:rsidRPr="00FA0B91">
        <w:rPr>
          <w:rFonts w:eastAsia="Calibri" w:cs="Times New Roman"/>
          <w:color w:val="auto"/>
          <w:kern w:val="0"/>
          <w:lang w:eastAsia="ar-SA" w:bidi="ar-SA"/>
        </w:rPr>
        <w:t xml:space="preserve">Стечено високо образовање на студијама </w:t>
      </w:r>
      <w:r w:rsidRPr="00FA0B91">
        <w:rPr>
          <w:rFonts w:eastAsia="Calibri" w:cs="Times New Roman"/>
          <w:color w:val="auto"/>
          <w:kern w:val="0"/>
          <w:lang w:val="sr-Cyrl-CS" w:eastAsia="ar-SA" w:bidi="ar-SA"/>
        </w:rPr>
        <w:t>првог степена, на основним академским студијама у обиму од најмање 180ЕСПБ бодова, основним струковним студијама, односно на сту</w:t>
      </w:r>
      <w:r w:rsidR="00867F94">
        <w:rPr>
          <w:rFonts w:eastAsia="Calibri" w:cs="Times New Roman"/>
          <w:color w:val="auto"/>
          <w:kern w:val="0"/>
          <w:lang w:val="sr-Cyrl-CS" w:eastAsia="ar-SA" w:bidi="ar-SA"/>
        </w:rPr>
        <w:t>дијама у трајању од три године, виша стручна спрема</w:t>
      </w:r>
      <w:r w:rsidRPr="00FA0B91">
        <w:rPr>
          <w:rFonts w:eastAsia="Calibri" w:cs="Times New Roman"/>
          <w:color w:val="auto"/>
          <w:kern w:val="0"/>
          <w:lang w:val="sr-Cyrl-CS" w:eastAsia="ar-SA" w:bidi="ar-SA"/>
        </w:rPr>
        <w:t xml:space="preserve">, </w:t>
      </w:r>
      <w:r w:rsidRPr="00FA0B91">
        <w:rPr>
          <w:rFonts w:eastAsia="Calibri" w:cs="Times New Roman"/>
          <w:color w:val="auto"/>
          <w:kern w:val="0"/>
          <w:lang w:eastAsia="ar-SA" w:bidi="ar-SA"/>
        </w:rPr>
        <w:t xml:space="preserve">најмање </w:t>
      </w:r>
      <w:r w:rsidR="00A46764">
        <w:rPr>
          <w:rFonts w:eastAsia="Calibri" w:cs="Times New Roman"/>
          <w:color w:val="auto"/>
          <w:kern w:val="0"/>
          <w:lang w:val="sr-Cyrl-RS" w:eastAsia="ar-SA" w:bidi="ar-SA"/>
        </w:rPr>
        <w:t>3</w:t>
      </w:r>
      <w:r w:rsidRPr="00FA0B91">
        <w:rPr>
          <w:rFonts w:eastAsia="Calibri" w:cs="Times New Roman"/>
          <w:color w:val="auto"/>
          <w:kern w:val="0"/>
          <w:lang w:eastAsia="ar-SA" w:bidi="ar-SA"/>
        </w:rPr>
        <w:t xml:space="preserve"> годин</w:t>
      </w:r>
      <w:r w:rsidR="00A46764">
        <w:rPr>
          <w:rFonts w:eastAsia="Calibri" w:cs="Times New Roman"/>
          <w:color w:val="auto"/>
          <w:kern w:val="0"/>
          <w:lang w:val="sr-Cyrl-RS" w:eastAsia="ar-SA" w:bidi="ar-SA"/>
        </w:rPr>
        <w:t>е</w:t>
      </w:r>
      <w:r w:rsidRPr="00FA0B91">
        <w:rPr>
          <w:rFonts w:eastAsia="Calibri" w:cs="Times New Roman"/>
          <w:color w:val="auto"/>
          <w:kern w:val="0"/>
          <w:lang w:eastAsia="ar-SA" w:bidi="ar-SA"/>
        </w:rPr>
        <w:t xml:space="preserve"> радног искуства у струци, познавање рада на рачунару и положен државни стручни испит. </w:t>
      </w:r>
    </w:p>
    <w:p w:rsidR="00FA0B91" w:rsidRPr="00FA0B91" w:rsidRDefault="00FA0B91" w:rsidP="00FA0B91">
      <w:pPr>
        <w:rPr>
          <w:rFonts w:eastAsia="Times New Roman"/>
          <w:lang w:val="sr-Cyrl-CS"/>
        </w:rPr>
      </w:pPr>
      <w:r>
        <w:rPr>
          <w:rFonts w:cs="Times New Roman"/>
          <w:b/>
          <w:kern w:val="1"/>
          <w:lang w:val="sr-Cyrl-CS"/>
        </w:rPr>
        <w:t>Стручне оспособљености, знања и вештине</w:t>
      </w:r>
      <w:r w:rsidR="0072379A">
        <w:rPr>
          <w:rFonts w:cs="Times New Roman"/>
          <w:b/>
          <w:kern w:val="1"/>
          <w:lang w:val="sr-Cyrl-CS"/>
        </w:rPr>
        <w:t xml:space="preserve"> које се проверавају у изборном</w:t>
      </w:r>
      <w:r>
        <w:rPr>
          <w:rFonts w:cs="Times New Roman"/>
          <w:b/>
          <w:kern w:val="1"/>
          <w:lang w:val="sr-Cyrl-CS"/>
        </w:rPr>
        <w:t xml:space="preserve"> </w:t>
      </w:r>
      <w:r w:rsidR="0072379A">
        <w:rPr>
          <w:rFonts w:cs="Times New Roman"/>
          <w:b/>
          <w:kern w:val="1"/>
          <w:lang w:val="sr-Cyrl-CS"/>
        </w:rPr>
        <w:t>поступку</w:t>
      </w:r>
      <w:r>
        <w:rPr>
          <w:rFonts w:cs="Times New Roman"/>
          <w:b/>
          <w:kern w:val="1"/>
          <w:lang w:val="sr-Cyrl-CS"/>
        </w:rPr>
        <w:t xml:space="preserve">: </w:t>
      </w:r>
      <w:r>
        <w:rPr>
          <w:rFonts w:cs="Times New Roman"/>
          <w:kern w:val="1"/>
          <w:lang w:val="sr-Cyrl-CS"/>
        </w:rPr>
        <w:t xml:space="preserve">Познавање </w:t>
      </w:r>
      <w:r>
        <w:rPr>
          <w:rFonts w:cs="Times New Roman"/>
          <w:b/>
          <w:kern w:val="1"/>
          <w:lang w:val="sr-Cyrl-CS"/>
        </w:rPr>
        <w:t xml:space="preserve"> </w:t>
      </w:r>
      <w:r>
        <w:rPr>
          <w:rFonts w:eastAsia="Times New Roman"/>
          <w:lang w:val="sr-Cyrl-CS"/>
        </w:rPr>
        <w:t xml:space="preserve">Закона о буџетском систему  („Сл. гласник РС“ бр.54/2009,  </w:t>
      </w:r>
      <w:r>
        <w:rPr>
          <w:rFonts w:eastAsia="Times New Roman"/>
          <w:lang w:val="sr-Cyrl-CS"/>
        </w:rPr>
        <w:lastRenderedPageBreak/>
        <w:t xml:space="preserve">73/2010,  101/2010, 101/2011, 93/2012, 62/2013, 63/2013-испр., 108/2013, 142/2014, 68/2015-др.закон,103/2015 и 99/2016), </w:t>
      </w:r>
      <w:r>
        <w:rPr>
          <w:lang w:val="sr-Latn-RS"/>
        </w:rPr>
        <w:t>Уредб</w:t>
      </w:r>
      <w:r>
        <w:rPr>
          <w:lang w:val="sr-Cyrl-CS"/>
        </w:rPr>
        <w:t>е</w:t>
      </w:r>
      <w:r>
        <w:rPr>
          <w:lang w:val="sr-Latn-RS"/>
        </w:rPr>
        <w:t xml:space="preserve"> о буџетском рaчуноводству („Службени глaсник РС“ бр. 125/03 и 12/06</w:t>
      </w:r>
      <w:r>
        <w:rPr>
          <w:lang w:val="sr-Cyrl-CS"/>
        </w:rPr>
        <w:t>),</w:t>
      </w:r>
      <w:r>
        <w:rPr>
          <w:rFonts w:eastAsia="Times New Roman"/>
          <w:lang w:val="sr-Cyrl-CS"/>
        </w:rPr>
        <w:t xml:space="preserve"> </w:t>
      </w:r>
      <w:r>
        <w:rPr>
          <w:lang w:val="sr-Cyrl-CS"/>
        </w:rPr>
        <w:t xml:space="preserve">Правилника о стандардном класификационом оквиру и контном плану за буџетски систем </w:t>
      </w:r>
      <w:r>
        <w:rPr>
          <w:rFonts w:eastAsia="Times New Roman"/>
          <w:lang w:val="sr-Cyrl-CS"/>
        </w:rPr>
        <w:t xml:space="preserve">(„Сл. гласник РС“ бр.16/2016, 49/2016, 107/2016 и 46/2017) и </w:t>
      </w:r>
      <w:r>
        <w:rPr>
          <w:lang w:val="sr-Cyrl-CS"/>
        </w:rPr>
        <w:t xml:space="preserve">Правилника о условима и начину вођења рачуна за уплату јавних прихода и распоред средстава са тих рачуна </w:t>
      </w:r>
      <w:r>
        <w:rPr>
          <w:rFonts w:eastAsia="Times New Roman"/>
          <w:lang w:val="sr-Cyrl-CS"/>
        </w:rPr>
        <w:t>(„Сл. гласник РС“ бр.16/2016, 49/2016, 107/2016 и 46/2017).</w:t>
      </w: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FA0B91" w:rsidRDefault="00FA0B91" w:rsidP="00FA0B91">
      <w:pPr>
        <w:jc w:val="both"/>
        <w:rPr>
          <w:rFonts w:cs="Times New Roman"/>
          <w:kern w:val="1"/>
          <w:lang w:val="sr-Cyrl-CS"/>
        </w:rPr>
      </w:pPr>
    </w:p>
    <w:p w:rsidR="00FA0B91" w:rsidRDefault="00FA0B91" w:rsidP="00FA0B91">
      <w:pPr>
        <w:jc w:val="both"/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</w:pPr>
      <w:r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>3. У Секретаријату за општу управу и заједничке послове</w:t>
      </w:r>
    </w:p>
    <w:p w:rsidR="00FA0B91" w:rsidRDefault="007E72C5" w:rsidP="00FA0B91">
      <w:pPr>
        <w:jc w:val="both"/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</w:pPr>
      <w:r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>Послови архиве и отпремања поште- 1 извршилац</w:t>
      </w:r>
    </w:p>
    <w:p w:rsidR="00FA0B91" w:rsidRPr="007E72C5" w:rsidRDefault="00FA0B91" w:rsidP="00FA0B91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  <w:r>
        <w:rPr>
          <w:rFonts w:eastAsia="Calibri" w:cs="Times New Roman"/>
          <w:b/>
          <w:bCs/>
          <w:color w:val="auto"/>
          <w:kern w:val="0"/>
          <w:lang w:val="sr-Cyrl-CS" w:eastAsia="ar-SA" w:bidi="ar-SA"/>
        </w:rPr>
        <w:t xml:space="preserve">    Опис послова: </w:t>
      </w:r>
      <w:r w:rsidR="007E72C5">
        <w:rPr>
          <w:rFonts w:eastAsia="Calibri" w:cs="Times New Roman"/>
          <w:bCs/>
          <w:color w:val="auto"/>
          <w:kern w:val="0"/>
          <w:lang w:val="sr-Cyrl-CS" w:eastAsia="ar-SA" w:bidi="ar-SA"/>
        </w:rPr>
        <w:t>канцеларијски</w:t>
      </w:r>
    </w:p>
    <w:p w:rsidR="007E72C5" w:rsidRPr="007E72C5" w:rsidRDefault="007E72C5" w:rsidP="00A46764">
      <w:pPr>
        <w:ind w:left="708"/>
        <w:rPr>
          <w:lang w:val="sr-Cyrl-CS"/>
        </w:rPr>
      </w:pPr>
      <w:r w:rsidRPr="007E72C5">
        <w:rPr>
          <w:rFonts w:eastAsia="Calibri"/>
          <w:lang w:val="sr-Cyrl-CS" w:eastAsia="ar-SA"/>
        </w:rPr>
        <w:t xml:space="preserve">- </w:t>
      </w:r>
      <w:r w:rsidRPr="007E72C5">
        <w:t>врши пријем предмета и контролу исправности за фазу развођења и архивирања</w:t>
      </w:r>
      <w:r w:rsidRPr="007E72C5">
        <w:br/>
      </w:r>
      <w:r w:rsidR="00A46764">
        <w:rPr>
          <w:lang w:val="sr-Cyrl-CS"/>
        </w:rPr>
        <w:t xml:space="preserve"> </w:t>
      </w:r>
      <w:r w:rsidRPr="007E72C5">
        <w:t>- разводи предмете у смислу одредби Упутства о канцеларијском пословању</w:t>
      </w:r>
      <w:r w:rsidRPr="007E72C5">
        <w:br/>
        <w:t>- саставља периодичне извештаје о кретању првостепе</w:t>
      </w:r>
      <w:r w:rsidR="00A46764">
        <w:t>них управних предмета</w:t>
      </w:r>
      <w:r w:rsidR="00A46764">
        <w:br/>
        <w:t>- формира</w:t>
      </w:r>
      <w:r w:rsidR="00A46764">
        <w:rPr>
          <w:lang w:val="sr-Cyrl-CS"/>
        </w:rPr>
        <w:t xml:space="preserve"> </w:t>
      </w:r>
      <w:r w:rsidRPr="007E72C5">
        <w:t>регистраторске јединице и води архивску књигу</w:t>
      </w:r>
      <w:r w:rsidRPr="007E72C5">
        <w:br/>
        <w:t>- предмети који нису завршени стављају се у роковник по упутству обрађивача предмета до одређеног</w:t>
      </w:r>
      <w:r w:rsidRPr="007E72C5">
        <w:rPr>
          <w:lang w:val="sr-Cyrl-CS"/>
        </w:rPr>
        <w:t xml:space="preserve"> </w:t>
      </w:r>
      <w:r w:rsidRPr="007E72C5">
        <w:t>датума</w:t>
      </w:r>
      <w:r w:rsidRPr="007E72C5">
        <w:br/>
        <w:t>- евидентира датум архивирања, начин решавања, законски рок и рок чувања предмета</w:t>
      </w:r>
      <w:r w:rsidRPr="007E72C5">
        <w:br/>
        <w:t>- предмете улаже у фасциклу у оквиру једног класификационог знака од редног броја један па надаље</w:t>
      </w:r>
      <w:r w:rsidRPr="007E72C5">
        <w:br/>
        <w:t>- реактивира предмете из пасиве – архивског депоа за потребе органа и по захтеву странке</w:t>
      </w:r>
    </w:p>
    <w:p w:rsidR="007E72C5" w:rsidRPr="007E72C5" w:rsidRDefault="007E72C5" w:rsidP="00A46764">
      <w:pPr>
        <w:ind w:left="708"/>
        <w:rPr>
          <w:rFonts w:cs="Times New Roman"/>
          <w:lang w:val="sr-Cyrl-CS"/>
        </w:rPr>
      </w:pPr>
      <w:r w:rsidRPr="007E72C5">
        <w:rPr>
          <w:rFonts w:cs="Times New Roman"/>
        </w:rPr>
        <w:t xml:space="preserve">- </w:t>
      </w:r>
      <w:proofErr w:type="gramStart"/>
      <w:r w:rsidRPr="007E72C5">
        <w:rPr>
          <w:rFonts w:cs="Times New Roman"/>
        </w:rPr>
        <w:t>доставља</w:t>
      </w:r>
      <w:proofErr w:type="gramEnd"/>
      <w:r w:rsidRPr="007E72C5">
        <w:rPr>
          <w:rFonts w:cs="Times New Roman"/>
        </w:rPr>
        <w:t xml:space="preserve"> преписе архивских књига надлежној установи, у складу са Законом</w:t>
      </w:r>
      <w:r w:rsidRPr="007E72C5">
        <w:rPr>
          <w:rFonts w:cs="Times New Roman"/>
        </w:rPr>
        <w:br/>
        <w:t>- врши пренос формираних регистратурских јединица из писарнице у архивски депо</w:t>
      </w:r>
      <w:r w:rsidRPr="007E72C5">
        <w:rPr>
          <w:rFonts w:cs="Times New Roman"/>
        </w:rPr>
        <w:br/>
        <w:t>- врши припрему и одабир безвредног регистратурског материјала за излучење</w:t>
      </w:r>
    </w:p>
    <w:p w:rsidR="007E72C5" w:rsidRPr="007E72C5" w:rsidRDefault="007E72C5" w:rsidP="00A46764">
      <w:pPr>
        <w:ind w:left="708"/>
        <w:rPr>
          <w:rFonts w:eastAsia="Calibri"/>
          <w:lang w:val="sr-Cyrl-CS" w:eastAsia="ar-SA"/>
        </w:rPr>
      </w:pPr>
      <w:r w:rsidRPr="007E72C5">
        <w:rPr>
          <w:rFonts w:cs="Times New Roman"/>
          <w:lang w:val="sr-Cyrl-CS"/>
        </w:rPr>
        <w:t xml:space="preserve">- </w:t>
      </w:r>
      <w:r w:rsidRPr="007E72C5">
        <w:rPr>
          <w:rFonts w:cs="Times New Roman"/>
        </w:rPr>
        <w:t>врши пријем поште из интерних књига, врши паковање и отпремање поште за потребе Градске управе у</w:t>
      </w:r>
      <w:r w:rsidRPr="007E72C5">
        <w:rPr>
          <w:rFonts w:cs="Times New Roman"/>
          <w:lang w:val="sr-Cyrl-CS"/>
        </w:rPr>
        <w:t xml:space="preserve"> </w:t>
      </w:r>
      <w:r w:rsidRPr="007E72C5">
        <w:rPr>
          <w:rFonts w:cs="Times New Roman"/>
        </w:rPr>
        <w:t>месту и ван Кикинде</w:t>
      </w:r>
      <w:r w:rsidRPr="007E72C5">
        <w:rPr>
          <w:rFonts w:cs="Times New Roman"/>
        </w:rPr>
        <w:br/>
        <w:t>- предаје пошту служби која врши уручење, односно достављање пошиљки и сачињава листу предате</w:t>
      </w:r>
      <w:r w:rsidRPr="007E72C5">
        <w:rPr>
          <w:rFonts w:cs="Times New Roman"/>
          <w:lang w:val="sr-Cyrl-CS"/>
        </w:rPr>
        <w:t xml:space="preserve"> </w:t>
      </w:r>
      <w:r w:rsidRPr="007E72C5">
        <w:rPr>
          <w:rFonts w:cs="Times New Roman"/>
        </w:rPr>
        <w:t>поште</w:t>
      </w:r>
      <w:r w:rsidRPr="007E72C5">
        <w:rPr>
          <w:rFonts w:cs="Times New Roman"/>
        </w:rPr>
        <w:br/>
        <w:t>-по потреби саставља потражнице</w:t>
      </w:r>
      <w:r w:rsidRPr="007E72C5">
        <w:rPr>
          <w:rFonts w:cs="Times New Roman"/>
        </w:rPr>
        <w:br/>
        <w:t>- сачињава извештаје, анализе и информације и доставља их надлежним органима</w:t>
      </w:r>
      <w:r w:rsidRPr="007E72C5">
        <w:rPr>
          <w:rFonts w:cs="Times New Roman"/>
        </w:rPr>
        <w:br/>
        <w:t>- сарађује са другим државним органима, предузећима, установама и другим органима и организацијама</w:t>
      </w:r>
      <w:r w:rsidRPr="007E72C5">
        <w:rPr>
          <w:rFonts w:cs="Times New Roman"/>
        </w:rPr>
        <w:br/>
        <w:t>- обавља и друге послове по налогу секретара секретаријата и начелника Градске управе</w:t>
      </w:r>
      <w:r w:rsidRPr="007E72C5">
        <w:rPr>
          <w:rFonts w:cs="Times New Roman"/>
        </w:rPr>
        <w:br/>
        <w:t>- лично је одговоран секретару секретаријата и на</w:t>
      </w:r>
      <w:r>
        <w:rPr>
          <w:rFonts w:cs="Times New Roman"/>
        </w:rPr>
        <w:t>челнику Градске управе, за свој</w:t>
      </w:r>
      <w:r>
        <w:rPr>
          <w:rFonts w:cs="Times New Roman"/>
          <w:lang w:val="sr-Cyrl-CS"/>
        </w:rPr>
        <w:t xml:space="preserve"> </w:t>
      </w:r>
      <w:r w:rsidRPr="007E72C5">
        <w:rPr>
          <w:rFonts w:cs="Times New Roman"/>
        </w:rPr>
        <w:t>рад, за законито</w:t>
      </w:r>
      <w:r w:rsidRPr="007E72C5">
        <w:t>,</w:t>
      </w:r>
      <w:r w:rsidRPr="007E72C5">
        <w:br/>
      </w:r>
    </w:p>
    <w:p w:rsidR="007E72C5" w:rsidRDefault="007E72C5" w:rsidP="00FA0B91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</w:p>
    <w:p w:rsidR="007E72C5" w:rsidRPr="007E72C5" w:rsidRDefault="00FA0B91" w:rsidP="007E72C5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 w:eastAsia="ar-SA"/>
        </w:rPr>
      </w:pPr>
      <w:r w:rsidRPr="007E72C5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ar-SA"/>
        </w:rPr>
        <w:lastRenderedPageBreak/>
        <w:t xml:space="preserve">Услови: </w:t>
      </w:r>
      <w:r w:rsidR="007E72C5" w:rsidRPr="007E72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Стечено </w:t>
      </w:r>
      <w:r w:rsidR="007E72C5" w:rsidRPr="007E72C5"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>средње образовање у четверогодишњем трајању, гимназија или средња стручна школа друштвеног, природно</w:t>
      </w:r>
      <w:r w:rsidR="00A46764"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>г или техничког смера, најмање 1</w:t>
      </w:r>
      <w:r w:rsidR="007E72C5" w:rsidRPr="007E72C5"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 xml:space="preserve"> година радног искуства у струци; положен државни стручни испит и познавање рада на рачунару.</w:t>
      </w:r>
    </w:p>
    <w:p w:rsidR="007E72C5" w:rsidRDefault="007E72C5" w:rsidP="00FA0B91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</w:p>
    <w:p w:rsidR="005E5880" w:rsidRDefault="0072379A" w:rsidP="007E72C5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општем управном поступку („Сл.гласник РС“,бр.18/2016), </w:t>
      </w:r>
      <w:r w:rsidR="007E72C5">
        <w:rPr>
          <w:rFonts w:cs="Times New Roman"/>
          <w:kern w:val="1"/>
          <w:lang w:val="sr-Cyrl-CS"/>
        </w:rPr>
        <w:t>Употство о канцеларијском пословању органа државне управе („Сл.гласник РС“, бр. 10/93, 14/93-испр.,67/2016 и 3/2017)</w:t>
      </w:r>
    </w:p>
    <w:p w:rsidR="005E5880" w:rsidRDefault="005E5880" w:rsidP="005E5880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5E5880" w:rsidRDefault="005E5880" w:rsidP="005E5880">
      <w:pPr>
        <w:jc w:val="both"/>
        <w:rPr>
          <w:rFonts w:cs="Times New Roman"/>
          <w:kern w:val="1"/>
          <w:lang w:val="sr-Cyrl-CS"/>
        </w:rPr>
      </w:pPr>
    </w:p>
    <w:p w:rsidR="005E5880" w:rsidRDefault="005E5880" w:rsidP="00501883">
      <w:pPr>
        <w:jc w:val="both"/>
        <w:rPr>
          <w:rFonts w:cs="Times New Roman"/>
          <w:b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4. </w:t>
      </w:r>
      <w:r w:rsidR="007E72C5">
        <w:rPr>
          <w:rFonts w:cs="Times New Roman"/>
          <w:b/>
          <w:kern w:val="1"/>
          <w:lang w:val="sr-Cyrl-CS"/>
        </w:rPr>
        <w:t xml:space="preserve">Радник у кафе кухињи </w:t>
      </w:r>
    </w:p>
    <w:p w:rsidR="005E5880" w:rsidRPr="005E5880" w:rsidRDefault="005E5880" w:rsidP="005E5880">
      <w:pPr>
        <w:widowControl w:val="0"/>
        <w:rPr>
          <w:rFonts w:eastAsia="Calibri" w:cs="Times New Roman"/>
          <w:color w:val="auto"/>
          <w:kern w:val="1"/>
          <w:lang w:val="sr-Cyrl-RS" w:eastAsia="ar-SA" w:bidi="ar-SA"/>
        </w:rPr>
      </w:pPr>
      <w:r>
        <w:rPr>
          <w:rFonts w:cs="Times New Roman"/>
          <w:b/>
          <w:kern w:val="1"/>
          <w:lang w:val="sr-Cyrl-CS"/>
        </w:rPr>
        <w:t xml:space="preserve">Опис послова: </w:t>
      </w:r>
      <w:r w:rsidR="007E72C5">
        <w:rPr>
          <w:rFonts w:eastAsia="Calibri" w:cs="Times New Roman"/>
          <w:color w:val="auto"/>
          <w:kern w:val="1"/>
          <w:lang w:val="sr-Cyrl-RS" w:eastAsia="ar-SA" w:bidi="ar-SA"/>
        </w:rPr>
        <w:t>манипулативни</w:t>
      </w:r>
    </w:p>
    <w:p w:rsidR="007E72C5" w:rsidRPr="007E72C5" w:rsidRDefault="005E5880" w:rsidP="007E72C5">
      <w:pPr>
        <w:rPr>
          <w:rFonts w:eastAsia="Calibri" w:cs="Times New Roman"/>
          <w:b/>
          <w:color w:val="auto"/>
          <w:kern w:val="1"/>
          <w:lang w:val="sr-Latn-RS" w:eastAsia="ar-SA" w:bidi="ar-SA"/>
        </w:rPr>
      </w:pPr>
      <w:r w:rsidRPr="005E5880">
        <w:rPr>
          <w:rFonts w:eastAsia="Calibri" w:cs="Times New Roman"/>
          <w:color w:val="auto"/>
          <w:kern w:val="0"/>
          <w:lang w:val="sr-Cyrl-CS" w:eastAsia="ar-SA" w:bidi="ar-SA"/>
        </w:rPr>
        <w:tab/>
      </w:r>
      <w:r w:rsidR="007E72C5" w:rsidRPr="007E72C5">
        <w:rPr>
          <w:rFonts w:cs="Times New Roman"/>
          <w:kern w:val="1"/>
        </w:rPr>
        <w:t>- припрема и сервира топле и хладне напитке за потребе градоначелика, председника Скупштине, чланова Градског већа, начелника Градске управе, и за потребе састанака које организују органи Града и</w:t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</w:rPr>
        <w:t>Градска управа</w:t>
      </w:r>
      <w:r w:rsidR="007E72C5" w:rsidRPr="007E72C5">
        <w:rPr>
          <w:rFonts w:cs="Times New Roman"/>
          <w:kern w:val="1"/>
        </w:rPr>
        <w:br/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  <w:lang w:val="sr-Cyrl-CS"/>
        </w:rPr>
        <w:tab/>
      </w:r>
      <w:r w:rsidR="007E72C5" w:rsidRPr="007E72C5">
        <w:rPr>
          <w:rFonts w:cs="Times New Roman"/>
          <w:kern w:val="1"/>
        </w:rPr>
        <w:t>- разноси топле и хладне напитке</w:t>
      </w:r>
      <w:r w:rsidR="007E72C5" w:rsidRPr="007E72C5">
        <w:rPr>
          <w:rFonts w:cs="Times New Roman"/>
          <w:kern w:val="1"/>
        </w:rPr>
        <w:br/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  <w:lang w:val="sr-Cyrl-CS"/>
        </w:rPr>
        <w:tab/>
      </w:r>
      <w:r w:rsidR="007E72C5" w:rsidRPr="007E72C5">
        <w:rPr>
          <w:rFonts w:cs="Times New Roman"/>
          <w:kern w:val="1"/>
        </w:rPr>
        <w:t>- одржава чистоћу у кафе кухињи</w:t>
      </w:r>
      <w:r w:rsidR="007E72C5" w:rsidRPr="007E72C5">
        <w:rPr>
          <w:rFonts w:cs="Times New Roman"/>
          <w:kern w:val="1"/>
        </w:rPr>
        <w:br/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  <w:lang w:val="sr-Cyrl-CS"/>
        </w:rPr>
        <w:tab/>
      </w:r>
      <w:r w:rsidR="007E72C5" w:rsidRPr="007E72C5">
        <w:rPr>
          <w:rFonts w:cs="Times New Roman"/>
          <w:kern w:val="1"/>
        </w:rPr>
        <w:t>- одржава прибор којим рукује</w:t>
      </w:r>
      <w:r w:rsidR="007E72C5" w:rsidRPr="007E72C5">
        <w:rPr>
          <w:rFonts w:cs="Times New Roman"/>
          <w:kern w:val="1"/>
        </w:rPr>
        <w:br/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  <w:lang w:val="sr-Cyrl-CS"/>
        </w:rPr>
        <w:tab/>
      </w:r>
      <w:r w:rsidR="007E72C5" w:rsidRPr="007E72C5">
        <w:rPr>
          <w:rFonts w:cs="Times New Roman"/>
          <w:kern w:val="1"/>
        </w:rPr>
        <w:t>- брине и одговара за посуђе и есцајг којим је задужен</w:t>
      </w:r>
      <w:r w:rsidR="007E72C5" w:rsidRPr="007E72C5">
        <w:rPr>
          <w:rFonts w:cs="Times New Roman"/>
          <w:kern w:val="1"/>
        </w:rPr>
        <w:br/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  <w:lang w:val="sr-Cyrl-CS"/>
        </w:rPr>
        <w:tab/>
      </w:r>
      <w:r w:rsidR="007E72C5" w:rsidRPr="007E72C5">
        <w:rPr>
          <w:rFonts w:cs="Times New Roman"/>
          <w:kern w:val="1"/>
        </w:rPr>
        <w:t>- благовремено требује потребне напитке и потрошни материјал и стара се о њиховом рационалном</w:t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</w:rPr>
        <w:t>коришћењу</w:t>
      </w:r>
      <w:r w:rsidR="007E72C5" w:rsidRPr="007E72C5">
        <w:rPr>
          <w:rFonts w:cs="Times New Roman"/>
          <w:kern w:val="1"/>
        </w:rPr>
        <w:br/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  <w:lang w:val="sr-Cyrl-CS"/>
        </w:rPr>
        <w:tab/>
      </w:r>
      <w:r w:rsidR="007E72C5" w:rsidRPr="007E72C5">
        <w:rPr>
          <w:rFonts w:cs="Times New Roman"/>
          <w:kern w:val="1"/>
        </w:rPr>
        <w:t>- води евиденцију о примљеној и утрошеној роби о чему месечно извештава руководиоца одсека</w:t>
      </w:r>
      <w:r w:rsidR="007E72C5" w:rsidRPr="007E72C5">
        <w:rPr>
          <w:rFonts w:cs="Times New Roman"/>
          <w:kern w:val="1"/>
        </w:rPr>
        <w:br/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  <w:lang w:val="sr-Cyrl-CS"/>
        </w:rPr>
        <w:tab/>
      </w:r>
      <w:r w:rsidR="007E72C5" w:rsidRPr="007E72C5">
        <w:rPr>
          <w:rFonts w:cs="Times New Roman"/>
          <w:kern w:val="1"/>
        </w:rPr>
        <w:t>- обавља и друге послове по налогу руководиоца одсека, секретара секретаријата и начелника Градске</w:t>
      </w:r>
      <w:r w:rsidR="007E72C5" w:rsidRPr="007E72C5">
        <w:rPr>
          <w:rFonts w:cs="Times New Roman"/>
          <w:kern w:val="1"/>
          <w:lang w:val="sr-Cyrl-CS"/>
        </w:rPr>
        <w:t xml:space="preserve"> </w:t>
      </w:r>
      <w:r w:rsidR="007E72C5" w:rsidRPr="007E72C5">
        <w:rPr>
          <w:rFonts w:cs="Times New Roman"/>
          <w:kern w:val="1"/>
        </w:rPr>
        <w:t>управе</w:t>
      </w:r>
    </w:p>
    <w:p w:rsidR="007E72C5" w:rsidRPr="007E72C5" w:rsidRDefault="007E72C5" w:rsidP="007E72C5">
      <w:pPr>
        <w:ind w:firstLine="708"/>
        <w:jc w:val="both"/>
        <w:rPr>
          <w:rFonts w:eastAsia="Calibri" w:cs="Times New Roman"/>
          <w:b/>
          <w:kern w:val="0"/>
          <w:lang w:val="sr-Cyrl-CS" w:eastAsia="ar-SA" w:bidi="ar-SA"/>
        </w:rPr>
      </w:pPr>
    </w:p>
    <w:p w:rsidR="005E5880" w:rsidRDefault="005E5880" w:rsidP="007E72C5">
      <w:pPr>
        <w:jc w:val="both"/>
        <w:rPr>
          <w:rFonts w:eastAsia="Calibri" w:cs="Times New Roman"/>
          <w:color w:val="auto"/>
          <w:kern w:val="1"/>
          <w:lang w:val="sr-Cyrl-CS" w:eastAsia="ar-SA" w:bidi="ar-SA"/>
        </w:rPr>
      </w:pPr>
    </w:p>
    <w:p w:rsidR="00E17E0D" w:rsidRPr="00E17E0D" w:rsidRDefault="00E17E0D" w:rsidP="00A46764">
      <w:pPr>
        <w:widowControl w:val="0"/>
        <w:rPr>
          <w:rFonts w:eastAsia="Calibri" w:cs="Times New Roman"/>
          <w:b/>
          <w:color w:val="auto"/>
          <w:kern w:val="1"/>
          <w:lang w:val="sr-Cyrl-RS" w:eastAsia="ar-SA" w:bidi="ar-SA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>Услови</w:t>
      </w:r>
      <w:r w:rsidR="007E72C5"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: </w:t>
      </w:r>
      <w:r w:rsidR="007E72C5" w:rsidRPr="00A46764">
        <w:t>Основна школа; најмање 6 месеци радног искуства у струци; положен државни стручни испит и познавање рада на рачунару.</w:t>
      </w:r>
      <w:r w:rsidR="007E72C5" w:rsidRPr="00A46764">
        <w:br/>
      </w:r>
      <w:r w:rsidRPr="00E17E0D">
        <w:rPr>
          <w:rFonts w:eastAsia="Calibri" w:cs="Times New Roman"/>
          <w:color w:val="auto"/>
          <w:kern w:val="1"/>
          <w:lang w:eastAsia="ar-SA" w:bidi="ar-SA"/>
        </w:rPr>
        <w:t xml:space="preserve"> </w:t>
      </w:r>
    </w:p>
    <w:p w:rsidR="00E17E0D" w:rsidRDefault="00E17E0D" w:rsidP="00E17E0D">
      <w:pPr>
        <w:widowControl w:val="0"/>
        <w:rPr>
          <w:rFonts w:eastAsia="Calibri" w:cs="Times New Roman"/>
          <w:b/>
          <w:color w:val="auto"/>
          <w:kern w:val="1"/>
          <w:lang w:val="sr-Cyrl-RS" w:eastAsia="ar-SA" w:bidi="ar-SA"/>
        </w:rPr>
      </w:pPr>
    </w:p>
    <w:p w:rsidR="00E17E0D" w:rsidRPr="005756D6" w:rsidRDefault="00E17E0D" w:rsidP="00E17E0D">
      <w:pPr>
        <w:widowControl w:val="0"/>
        <w:rPr>
          <w:rFonts w:eastAsia="Calibri" w:cs="Times New Roman"/>
          <w:b/>
          <w:color w:val="auto"/>
          <w:kern w:val="1"/>
          <w:lang w:val="sr-Cyrl-CS" w:eastAsia="ar-SA" w:bidi="ar-SA"/>
        </w:rPr>
      </w:pPr>
      <w:r>
        <w:rPr>
          <w:rFonts w:eastAsia="Calibri" w:cs="Times New Roman"/>
          <w:b/>
          <w:color w:val="auto"/>
          <w:kern w:val="1"/>
          <w:lang w:val="sr-Cyrl-RS" w:eastAsia="ar-SA" w:bidi="ar-SA"/>
        </w:rPr>
        <w:t xml:space="preserve">5. </w:t>
      </w:r>
      <w:r w:rsidR="005756D6" w:rsidRPr="00202511">
        <w:rPr>
          <w:rFonts w:ascii="TimesNewRomanPS-BoldMT" w:hAnsi="TimesNewRomanPS-BoldMT"/>
          <w:b/>
          <w:bCs/>
        </w:rPr>
        <w:t>Послови из области културе, спорта, физичке културе и друштвене бриге о деци</w:t>
      </w:r>
      <w:r w:rsidR="005756D6">
        <w:rPr>
          <w:rFonts w:ascii="TimesNewRomanPS-BoldMT" w:hAnsi="TimesNewRomanPS-BoldMT"/>
          <w:b/>
          <w:bCs/>
          <w:lang w:val="sr-Cyrl-CS"/>
        </w:rPr>
        <w:t>- 3 извршиоца</w:t>
      </w:r>
    </w:p>
    <w:p w:rsidR="00E17E0D" w:rsidRPr="00E17E0D" w:rsidRDefault="00E17E0D" w:rsidP="00E17E0D">
      <w:pPr>
        <w:widowControl w:val="0"/>
        <w:rPr>
          <w:rFonts w:eastAsia="Calibri" w:cs="Times New Roman"/>
          <w:color w:val="auto"/>
          <w:kern w:val="1"/>
          <w:lang w:val="sr-Cyrl-RS" w:eastAsia="ar-SA" w:bidi="ar-SA"/>
        </w:rPr>
      </w:pPr>
      <w:r>
        <w:rPr>
          <w:rFonts w:eastAsia="Calibri" w:cs="Times New Roman"/>
          <w:b/>
          <w:color w:val="auto"/>
          <w:kern w:val="1"/>
          <w:lang w:val="sr-Cyrl-RS" w:eastAsia="ar-SA" w:bidi="ar-SA"/>
        </w:rPr>
        <w:t xml:space="preserve">    Опис послова: </w:t>
      </w:r>
      <w:r w:rsidR="005756D6">
        <w:rPr>
          <w:rFonts w:eastAsia="Calibri" w:cs="Times New Roman"/>
          <w:color w:val="auto"/>
          <w:kern w:val="1"/>
          <w:lang w:val="sr-Cyrl-RS" w:eastAsia="ar-SA" w:bidi="ar-SA"/>
        </w:rPr>
        <w:t xml:space="preserve">финансијско материјални </w:t>
      </w:r>
    </w:p>
    <w:p w:rsidR="005756D6" w:rsidRPr="005756D6" w:rsidRDefault="00E17E0D" w:rsidP="005756D6">
      <w:pPr>
        <w:jc w:val="both"/>
        <w:rPr>
          <w:rFonts w:ascii="TimesNewRomanPSMT" w:hAnsi="TimesNewRomanPSMT"/>
          <w:kern w:val="1"/>
          <w:lang w:val="sr-Cyrl-CS"/>
        </w:rPr>
      </w:pPr>
      <w:r w:rsidRPr="00E17E0D">
        <w:rPr>
          <w:rFonts w:eastAsia="Calibri" w:cs="Times New Roman"/>
          <w:color w:val="auto"/>
          <w:kern w:val="1"/>
          <w:lang w:val="sr-Cyrl-RS" w:eastAsia="ar-SA" w:bidi="ar-SA"/>
        </w:rPr>
        <w:tab/>
      </w:r>
      <w:r w:rsidR="005756D6" w:rsidRPr="005756D6">
        <w:rPr>
          <w:rFonts w:ascii="TimesNewRomanPSMT" w:hAnsi="TimesNewRomanPSMT"/>
          <w:kern w:val="1"/>
        </w:rPr>
        <w:t>- обавља финансијско - материјалне послове за буџетске кориснике из области културе, спорта, физичке</w:t>
      </w:r>
      <w:r w:rsidR="005756D6" w:rsidRPr="005756D6">
        <w:rPr>
          <w:rFonts w:ascii="TimesNewRomanPSMT" w:hAnsi="TimesNewRomanPSMT"/>
          <w:kern w:val="1"/>
          <w:lang w:val="sr-Cyrl-CS"/>
        </w:rPr>
        <w:t xml:space="preserve"> </w:t>
      </w:r>
      <w:r w:rsidR="005756D6" w:rsidRPr="005756D6">
        <w:rPr>
          <w:rFonts w:ascii="TimesNewRomanPSMT" w:hAnsi="TimesNewRomanPSMT"/>
          <w:kern w:val="1"/>
        </w:rPr>
        <w:t>културе и друштвене бриге о деци</w:t>
      </w:r>
      <w:r w:rsidR="005756D6" w:rsidRPr="005756D6">
        <w:rPr>
          <w:rFonts w:ascii="TimesNewRomanPSMT" w:hAnsi="TimesNewRomanPSMT"/>
          <w:kern w:val="1"/>
        </w:rPr>
        <w:br/>
      </w:r>
      <w:r w:rsidR="005756D6" w:rsidRPr="005756D6">
        <w:rPr>
          <w:rFonts w:ascii="TimesNewRomanPSMT" w:hAnsi="TimesNewRomanPSMT"/>
          <w:kern w:val="1"/>
          <w:lang w:val="sr-Cyrl-CS"/>
        </w:rPr>
        <w:t xml:space="preserve"> </w:t>
      </w:r>
      <w:r w:rsidR="005756D6" w:rsidRPr="005756D6">
        <w:rPr>
          <w:rFonts w:ascii="TimesNewRomanPSMT" w:hAnsi="TimesNewRomanPSMT"/>
          <w:kern w:val="1"/>
          <w:lang w:val="sr-Cyrl-CS"/>
        </w:rPr>
        <w:tab/>
      </w:r>
      <w:r w:rsidR="005756D6" w:rsidRPr="005756D6">
        <w:rPr>
          <w:rFonts w:ascii="TimesNewRomanPSMT" w:hAnsi="TimesNewRomanPSMT"/>
          <w:kern w:val="1"/>
        </w:rPr>
        <w:t>- води документацију о утврђивању права, израђује обрачун и врши груписање исплатних листа из</w:t>
      </w:r>
      <w:r w:rsidR="005756D6" w:rsidRPr="005756D6">
        <w:rPr>
          <w:rFonts w:ascii="TimesNewRomanPSMT" w:hAnsi="TimesNewRomanPSMT"/>
          <w:kern w:val="1"/>
          <w:lang w:val="sr-Cyrl-CS"/>
        </w:rPr>
        <w:t xml:space="preserve"> </w:t>
      </w:r>
      <w:r w:rsidR="005756D6" w:rsidRPr="005756D6">
        <w:rPr>
          <w:rFonts w:ascii="TimesNewRomanPSMT" w:hAnsi="TimesNewRomanPSMT"/>
          <w:kern w:val="1"/>
        </w:rPr>
        <w:t>области културе, физичке културе и друштвене бриге о деци</w:t>
      </w:r>
      <w:r w:rsidR="005756D6" w:rsidRPr="005756D6">
        <w:rPr>
          <w:rFonts w:ascii="TimesNewRomanPSMT" w:hAnsi="TimesNewRomanPSMT"/>
          <w:kern w:val="1"/>
        </w:rPr>
        <w:br/>
      </w:r>
      <w:r w:rsidR="005756D6" w:rsidRPr="005756D6">
        <w:rPr>
          <w:rFonts w:ascii="TimesNewRomanPSMT" w:hAnsi="TimesNewRomanPSMT"/>
          <w:kern w:val="1"/>
          <w:lang w:val="sr-Cyrl-CS"/>
        </w:rPr>
        <w:t xml:space="preserve"> </w:t>
      </w:r>
      <w:r w:rsidR="005756D6" w:rsidRPr="005756D6">
        <w:rPr>
          <w:rFonts w:ascii="TimesNewRomanPSMT" w:hAnsi="TimesNewRomanPSMT"/>
          <w:kern w:val="1"/>
          <w:lang w:val="sr-Cyrl-CS"/>
        </w:rPr>
        <w:tab/>
      </w:r>
      <w:r w:rsidR="005756D6" w:rsidRPr="005756D6">
        <w:rPr>
          <w:rFonts w:ascii="TimesNewRomanPSMT" w:hAnsi="TimesNewRomanPSMT"/>
          <w:kern w:val="1"/>
        </w:rPr>
        <w:t>- стара се о финансијској документацији и њеном благовременом прослеђивању</w:t>
      </w:r>
      <w:r w:rsidR="005756D6" w:rsidRPr="005756D6">
        <w:rPr>
          <w:rFonts w:ascii="TimesNewRomanPSMT" w:hAnsi="TimesNewRomanPSMT"/>
          <w:kern w:val="1"/>
        </w:rPr>
        <w:br/>
      </w:r>
      <w:r w:rsidR="005756D6" w:rsidRPr="005756D6">
        <w:rPr>
          <w:rFonts w:ascii="TimesNewRomanPSMT" w:hAnsi="TimesNewRomanPSMT"/>
          <w:kern w:val="1"/>
          <w:lang w:val="sr-Cyrl-CS"/>
        </w:rPr>
        <w:t xml:space="preserve"> </w:t>
      </w:r>
      <w:r w:rsidR="005756D6" w:rsidRPr="005756D6">
        <w:rPr>
          <w:rFonts w:ascii="TimesNewRomanPSMT" w:hAnsi="TimesNewRomanPSMT"/>
          <w:kern w:val="1"/>
          <w:lang w:val="sr-Cyrl-CS"/>
        </w:rPr>
        <w:tab/>
      </w:r>
      <w:r w:rsidR="005756D6" w:rsidRPr="005756D6">
        <w:rPr>
          <w:rFonts w:ascii="TimesNewRomanPSMT" w:hAnsi="TimesNewRomanPSMT"/>
          <w:kern w:val="1"/>
        </w:rPr>
        <w:t>- израђује прописане статистичке евиденције и прати стање на разделу друштвене бриге о деци, културу</w:t>
      </w:r>
      <w:r w:rsidR="005756D6" w:rsidRPr="005756D6">
        <w:rPr>
          <w:rFonts w:ascii="TimesNewRomanPSMT" w:hAnsi="TimesNewRomanPSMT"/>
          <w:kern w:val="1"/>
          <w:lang w:val="sr-Cyrl-CS"/>
        </w:rPr>
        <w:t xml:space="preserve"> </w:t>
      </w:r>
      <w:r w:rsidR="005756D6" w:rsidRPr="005756D6">
        <w:rPr>
          <w:rFonts w:ascii="TimesNewRomanPSMT" w:hAnsi="TimesNewRomanPSMT"/>
          <w:kern w:val="1"/>
        </w:rPr>
        <w:t>и физичке културе</w:t>
      </w:r>
    </w:p>
    <w:p w:rsidR="005756D6" w:rsidRPr="005756D6" w:rsidRDefault="005756D6" w:rsidP="005756D6">
      <w:pPr>
        <w:jc w:val="both"/>
        <w:rPr>
          <w:rFonts w:ascii="TimesNewRomanPSMT" w:hAnsi="TimesNewRomanPSMT"/>
          <w:kern w:val="1"/>
          <w:lang w:val="sr-Cyrl-CS"/>
        </w:rPr>
      </w:pPr>
      <w:r w:rsidRPr="005756D6">
        <w:rPr>
          <w:rFonts w:ascii="TimesNewRomanPSMT" w:hAnsi="TimesNewRomanPSMT"/>
          <w:kern w:val="1"/>
        </w:rPr>
        <w:t>припрема и реализује Уговоре о сарадњи између институција, установа и удружења грађана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прати и врши контролу редовних правдања средстава спортских клубова, која су из буџета локалне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самоуправе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успоставља процедуре, контроле протока, евидентирања и архивирања документације између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секретаријата и одређених тела и органа у оквиру локалне самоуправе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lastRenderedPageBreak/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учествује у изради нормативних аката одређених спортских тела локалне самоуправе, као и комплетне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конкурсне документације и пратећих образаца за све јавне конкурсе везане за облст спорта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обавља послове ликвидатуре везане за послове из области спорта и физичке културе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ради на успостављању јединственог НТЦ система вежбања, као једног од циљева Стратегије развоја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спорта на територији Града Кикинде 2014-2018; као и свих радњи и активности везаних за спровођење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комплетне Стратегије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кординира радом Спортског савеза Кикинда и Савеза за школски спорт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сачињава извештаје, анализе и информације и доставља их надлежним органима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сарађује са другим државним органима, предузећима, установама и другим органима и организацијама</w:t>
      </w:r>
    </w:p>
    <w:p w:rsidR="00E17E0D" w:rsidRPr="005756D6" w:rsidRDefault="005756D6" w:rsidP="005756D6">
      <w:pPr>
        <w:jc w:val="both"/>
        <w:rPr>
          <w:rFonts w:eastAsia="Calibri" w:cs="Times New Roman"/>
          <w:kern w:val="0"/>
          <w:lang w:val="sr-Cyrl-CS" w:eastAsia="ar-SA" w:bidi="ar-SA"/>
        </w:rPr>
      </w:pP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  <w:t>-</w:t>
      </w:r>
      <w:r w:rsidRPr="005756D6">
        <w:rPr>
          <w:rFonts w:ascii="TimesNewRomanPSMT" w:hAnsi="TimesNewRomanPSMT"/>
          <w:kern w:val="1"/>
        </w:rPr>
        <w:t>лично је одговоран секретару секретаријата и начелнику Градске управе, за свој рад, за законито,</w:t>
      </w:r>
      <w:r w:rsidRPr="005756D6">
        <w:rPr>
          <w:rFonts w:ascii="TimesNewRomanPSMT" w:hAnsi="TimesNewRomanPSMT"/>
          <w:kern w:val="1"/>
          <w:lang w:val="sr-Cyrl-CS"/>
        </w:rPr>
        <w:t xml:space="preserve"> с</w:t>
      </w:r>
      <w:r w:rsidRPr="005756D6">
        <w:rPr>
          <w:rFonts w:ascii="TimesNewRomanPSMT" w:hAnsi="TimesNewRomanPSMT"/>
          <w:kern w:val="1"/>
        </w:rPr>
        <w:t>тручно и благовремено обављање послова из делокруга рада“</w:t>
      </w:r>
      <w:r w:rsidRPr="005756D6">
        <w:rPr>
          <w:rFonts w:ascii="TimesNewRomanPSMT" w:hAnsi="TimesNewRomanPSMT"/>
          <w:kern w:val="1"/>
        </w:rPr>
        <w:br/>
      </w:r>
    </w:p>
    <w:p w:rsidR="009E47FA" w:rsidRPr="009E47FA" w:rsidRDefault="009E47FA" w:rsidP="009E47FA">
      <w:pPr>
        <w:widowControl w:val="0"/>
        <w:jc w:val="both"/>
        <w:rPr>
          <w:rFonts w:eastAsia="Calibri" w:cs="Times New Roman"/>
          <w:b/>
          <w:color w:val="auto"/>
          <w:kern w:val="1"/>
          <w:lang w:val="sr-Cyrl-RS" w:eastAsia="ar-SA" w:bidi="ar-SA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Услови: </w:t>
      </w:r>
      <w:r w:rsidR="005756D6" w:rsidRPr="00202511">
        <w:rPr>
          <w:rFonts w:ascii="TimesNewRomanPSMT" w:hAnsi="TimesNewRomanPSMT"/>
        </w:rPr>
        <w:t xml:space="preserve">Стечено високо образовање из научне области </w:t>
      </w:r>
      <w:r w:rsidR="005756D6">
        <w:rPr>
          <w:rFonts w:ascii="TimesNewRomanPSMT" w:hAnsi="TimesNewRomanPSMT"/>
        </w:rPr>
        <w:t>у оквиру образовно научног поља</w:t>
      </w:r>
      <w:r w:rsidR="005756D6">
        <w:rPr>
          <w:rFonts w:ascii="TimesNewRomanPSMT" w:hAnsi="TimesNewRomanPSMT"/>
          <w:lang w:val="sr-Cyrl-CS"/>
        </w:rPr>
        <w:t xml:space="preserve"> </w:t>
      </w:r>
      <w:r w:rsidR="005756D6" w:rsidRPr="00202511">
        <w:rPr>
          <w:rFonts w:ascii="TimesNewRomanPSMT" w:hAnsi="TimesNewRomanPSMT"/>
        </w:rPr>
        <w:t>друштвено- хуманистичких наука, природно- математичких наука или</w:t>
      </w:r>
      <w:r w:rsidR="005756D6">
        <w:rPr>
          <w:rFonts w:ascii="TimesNewRomanPSMT" w:hAnsi="TimesNewRomanPSMT"/>
        </w:rPr>
        <w:t xml:space="preserve"> техничко- технолошких наука на</w:t>
      </w:r>
      <w:r w:rsidR="005756D6">
        <w:rPr>
          <w:rFonts w:ascii="TimesNewRomanPSMT" w:hAnsi="TimesNewRomanPSMT"/>
          <w:lang w:val="sr-Cyrl-CS"/>
        </w:rPr>
        <w:t xml:space="preserve"> </w:t>
      </w:r>
      <w:r w:rsidR="005756D6" w:rsidRPr="00202511">
        <w:rPr>
          <w:rFonts w:ascii="TimesNewRomanPSMT" w:hAnsi="TimesNewRomanPSMT"/>
        </w:rPr>
        <w:t>основним академским студијама у обиму од најмање 180 ЕСПБ бодова, основним с</w:t>
      </w:r>
      <w:r w:rsidR="005756D6">
        <w:rPr>
          <w:rFonts w:ascii="TimesNewRomanPSMT" w:hAnsi="TimesNewRomanPSMT"/>
        </w:rPr>
        <w:t>труковним студијама,</w:t>
      </w:r>
      <w:r w:rsidR="005756D6">
        <w:rPr>
          <w:rFonts w:ascii="TimesNewRomanPSMT" w:hAnsi="TimesNewRomanPSMT"/>
          <w:lang w:val="sr-Cyrl-CS"/>
        </w:rPr>
        <w:t xml:space="preserve"> </w:t>
      </w:r>
      <w:r w:rsidR="005756D6" w:rsidRPr="00202511">
        <w:rPr>
          <w:rFonts w:ascii="TimesNewRomanPSMT" w:hAnsi="TimesNewRomanPSMT"/>
        </w:rPr>
        <w:t xml:space="preserve">односно на студијама у </w:t>
      </w:r>
      <w:r w:rsidR="00A46764">
        <w:rPr>
          <w:rFonts w:ascii="TimesNewRomanPSMT" w:hAnsi="TimesNewRomanPSMT"/>
        </w:rPr>
        <w:t xml:space="preserve">трајању до три године; најмање </w:t>
      </w:r>
      <w:r w:rsidR="00A46764">
        <w:rPr>
          <w:rFonts w:ascii="TimesNewRomanPSMT" w:hAnsi="TimesNewRomanPSMT"/>
          <w:lang w:val="sr-Cyrl-CS"/>
        </w:rPr>
        <w:t>1</w:t>
      </w:r>
      <w:r w:rsidR="00A46764">
        <w:rPr>
          <w:rFonts w:ascii="TimesNewRomanPSMT" w:hAnsi="TimesNewRomanPSMT"/>
        </w:rPr>
        <w:t xml:space="preserve"> годин</w:t>
      </w:r>
      <w:r w:rsidR="00A46764">
        <w:rPr>
          <w:rFonts w:ascii="TimesNewRomanPSMT" w:hAnsi="TimesNewRomanPSMT"/>
          <w:lang w:val="sr-Cyrl-CS"/>
        </w:rPr>
        <w:t>а</w:t>
      </w:r>
      <w:r w:rsidR="005756D6" w:rsidRPr="00202511">
        <w:rPr>
          <w:rFonts w:ascii="TimesNewRomanPSMT" w:hAnsi="TimesNewRomanPSMT"/>
        </w:rPr>
        <w:t xml:space="preserve"> ра</w:t>
      </w:r>
      <w:r w:rsidR="005756D6">
        <w:rPr>
          <w:rFonts w:ascii="TimesNewRomanPSMT" w:hAnsi="TimesNewRomanPSMT"/>
        </w:rPr>
        <w:t>дног искуства у струци; положен</w:t>
      </w:r>
      <w:r w:rsidR="005756D6">
        <w:rPr>
          <w:rFonts w:ascii="TimesNewRomanPSMT" w:hAnsi="TimesNewRomanPSMT"/>
          <w:lang w:val="sr-Cyrl-CS"/>
        </w:rPr>
        <w:t xml:space="preserve"> </w:t>
      </w:r>
      <w:r w:rsidR="005756D6" w:rsidRPr="00202511">
        <w:rPr>
          <w:rFonts w:ascii="TimesNewRomanPSMT" w:hAnsi="TimesNewRomanPSMT"/>
        </w:rPr>
        <w:t>државни стручни испит и познавање рада на рачунару.</w:t>
      </w:r>
    </w:p>
    <w:p w:rsidR="009E47FA" w:rsidRPr="00FA0B91" w:rsidRDefault="009E47FA" w:rsidP="009E47FA">
      <w:pPr>
        <w:jc w:val="both"/>
        <w:rPr>
          <w:rFonts w:eastAsia="Calibri" w:cs="Times New Roman"/>
          <w:bCs/>
          <w:color w:val="auto"/>
          <w:kern w:val="0"/>
          <w:lang w:val="sr-Cyrl-CS" w:eastAsia="ar-SA" w:bidi="ar-SA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>Познавање Закона о општем управном поступку („Сл.гласник РС“,бр.18/2016), Закона о запосленима у јединицама аутономне покрајине и јединицама локалне самоуправе („Сл.гласник РС“, бр.21/2016), Закона о локалној самоуправи („Сл.гласник РС“, бр.129/2007, 83/201</w:t>
      </w:r>
      <w:r w:rsidR="005756D6">
        <w:rPr>
          <w:rFonts w:cs="Times New Roman"/>
          <w:kern w:val="1"/>
          <w:lang w:val="sr-Cyrl-CS"/>
        </w:rPr>
        <w:t>4-др.закон и 101/2016-др.закон).</w:t>
      </w: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9E47FA" w:rsidRDefault="009E47FA" w:rsidP="009E47FA">
      <w:pPr>
        <w:widowControl w:val="0"/>
        <w:rPr>
          <w:rFonts w:eastAsia="Calibri" w:cs="Times New Roman"/>
          <w:b/>
          <w:color w:val="auto"/>
          <w:kern w:val="1"/>
          <w:lang w:val="sr-Cyrl-CS" w:eastAsia="ar-SA" w:bidi="ar-SA"/>
        </w:rPr>
      </w:pPr>
    </w:p>
    <w:p w:rsidR="009E47FA" w:rsidRDefault="009E47FA" w:rsidP="009E47FA">
      <w:pPr>
        <w:widowControl w:val="0"/>
        <w:rPr>
          <w:rFonts w:eastAsia="Calibri" w:cs="Times New Roman"/>
          <w:b/>
          <w:color w:val="auto"/>
          <w:kern w:val="1"/>
          <w:lang w:val="sr-Cyrl-CS" w:eastAsia="ar-SA" w:bidi="ar-SA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6. </w:t>
      </w:r>
      <w:r w:rsidR="005756D6">
        <w:rPr>
          <w:rFonts w:eastAsia="Calibri" w:cs="Times New Roman"/>
          <w:b/>
          <w:color w:val="auto"/>
          <w:kern w:val="1"/>
          <w:lang w:val="sr-Cyrl-CS" w:eastAsia="ar-SA" w:bidi="ar-SA"/>
        </w:rPr>
        <w:t>Повереник за избеглице</w:t>
      </w:r>
    </w:p>
    <w:p w:rsidR="009E47FA" w:rsidRPr="009E47FA" w:rsidRDefault="009E47FA" w:rsidP="009E47FA">
      <w:pPr>
        <w:jc w:val="both"/>
        <w:rPr>
          <w:rFonts w:eastAsia="Times New Roman" w:cs="Times New Roman"/>
          <w:color w:val="auto"/>
          <w:kern w:val="0"/>
          <w:lang w:val="sr-Cyrl-CS" w:eastAsia="ar-SA" w:bidi="ar-SA"/>
        </w:rPr>
      </w:pPr>
      <w:r>
        <w:rPr>
          <w:rFonts w:eastAsia="Calibri" w:cs="Times New Roman"/>
          <w:b/>
          <w:color w:val="auto"/>
          <w:kern w:val="1"/>
          <w:lang w:val="sr-Cyrl-CS" w:eastAsia="ar-SA" w:bidi="ar-SA"/>
        </w:rPr>
        <w:t xml:space="preserve">Опис послова: </w:t>
      </w:r>
      <w:r w:rsidRPr="009E47FA">
        <w:rPr>
          <w:rFonts w:eastAsia="Times New Roman" w:cs="Times New Roman"/>
          <w:color w:val="auto"/>
          <w:kern w:val="0"/>
          <w:lang w:val="sr-Cyrl-CS" w:eastAsia="ar-SA" w:bidi="ar-SA"/>
        </w:rPr>
        <w:t>стручно оперативни</w:t>
      </w:r>
    </w:p>
    <w:p w:rsidR="005756D6" w:rsidRPr="005756D6" w:rsidRDefault="005756D6" w:rsidP="005756D6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  <w:r>
        <w:rPr>
          <w:rFonts w:eastAsia="Calibri" w:cs="Times New Roman"/>
          <w:color w:val="auto"/>
          <w:kern w:val="0"/>
          <w:lang w:val="sr-Cyrl-CS" w:eastAsia="ar-SA" w:bidi="ar-SA"/>
        </w:rPr>
        <w:tab/>
      </w:r>
      <w:r w:rsidRPr="005756D6">
        <w:rPr>
          <w:rFonts w:ascii="TimesNewRomanPSMT" w:hAnsi="TimesNewRomanPSMT"/>
          <w:kern w:val="1"/>
        </w:rPr>
        <w:t>- прикупља податке од значаја за остваривање права избеглица, а односе се на идентификовање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избеглица, чланова њихових породица, имовину и њихово стање у пребивалишту, као и друге податке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који су потребни ради признавања својства избеглица и доставља их надлежном органу ради издавања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исправа утврђених законом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пружа помоћ избеглицама и врши друге послове из свог делокруга од значаја за збрињавање избеглица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у складу са законом и другим прописима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обавља послове из свог делокруга по упутствима Комесаријата, као и послове из области миграција и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трајних решења (за избегла – интерно расељена лица и повратнике по реадмисији)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прати, припрема, израђује и реализује пројекте финансиране из фондова ЕУ и буџета Комесаријата који</w:t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</w:rPr>
        <w:t>се односе на трајно стамбено збрињавање и економско оснаживање породица</w:t>
      </w:r>
      <w:r w:rsidRPr="005756D6">
        <w:rPr>
          <w:rFonts w:ascii="TimesNewRomanPSMT" w:hAnsi="TimesNewRomanPSMT"/>
          <w:kern w:val="1"/>
        </w:rPr>
        <w:br/>
      </w:r>
      <w:r w:rsidRPr="005756D6">
        <w:rPr>
          <w:rFonts w:ascii="TimesNewRomanPSMT" w:hAnsi="TimesNewRomanPSMT"/>
          <w:kern w:val="1"/>
          <w:lang w:val="sr-Cyrl-CS"/>
        </w:rPr>
        <w:t xml:space="preserve"> </w:t>
      </w:r>
      <w:r w:rsidRPr="005756D6">
        <w:rPr>
          <w:rFonts w:ascii="TimesNewRomanPSMT" w:hAnsi="TimesNewRomanPSMT"/>
          <w:kern w:val="1"/>
          <w:lang w:val="sr-Cyrl-CS"/>
        </w:rPr>
        <w:tab/>
      </w:r>
      <w:r w:rsidRPr="005756D6">
        <w:rPr>
          <w:rFonts w:ascii="TimesNewRomanPSMT" w:hAnsi="TimesNewRomanPSMT"/>
          <w:kern w:val="1"/>
        </w:rPr>
        <w:t>- сачињава извештаје, анализе и информације и доставља их надлежним органима</w:t>
      </w:r>
      <w:r w:rsidRPr="005756D6">
        <w:rPr>
          <w:rFonts w:eastAsia="Calibri" w:cs="Times New Roman"/>
          <w:color w:val="auto"/>
          <w:kern w:val="0"/>
          <w:lang w:val="sr-Cyrl-CS" w:eastAsia="ar-SA" w:bidi="ar-SA"/>
        </w:rPr>
        <w:tab/>
      </w:r>
    </w:p>
    <w:p w:rsidR="005756D6" w:rsidRPr="005756D6" w:rsidRDefault="005756D6" w:rsidP="005756D6">
      <w:pPr>
        <w:jc w:val="both"/>
        <w:rPr>
          <w:rFonts w:ascii="TimesNewRomanPSMT" w:hAnsi="TimesNewRomanPSMT"/>
          <w:kern w:val="1"/>
          <w:lang w:val="sr-Cyrl-CS"/>
        </w:rPr>
      </w:pPr>
      <w:r w:rsidRPr="005756D6">
        <w:rPr>
          <w:rFonts w:ascii="TimesNewRomanPSMT" w:hAnsi="TimesNewRomanPSMT"/>
          <w:kern w:val="1"/>
          <w:lang w:val="sr-Cyrl-CS"/>
        </w:rPr>
        <w:lastRenderedPageBreak/>
        <w:t xml:space="preserve">            -</w:t>
      </w:r>
      <w:r w:rsidRPr="005756D6">
        <w:rPr>
          <w:rFonts w:ascii="TimesNewRomanPSMT" w:hAnsi="TimesNewRomanPSMT"/>
          <w:kern w:val="1"/>
        </w:rPr>
        <w:t>сарађује са другим државним органима, предузећима, установама и другим органима и организацијама</w:t>
      </w:r>
    </w:p>
    <w:p w:rsidR="005756D6" w:rsidRDefault="005756D6" w:rsidP="005756D6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  <w:r w:rsidRPr="005756D6">
        <w:rPr>
          <w:rFonts w:ascii="TimesNewRomanPSMT" w:hAnsi="TimesNewRomanPSMT"/>
          <w:kern w:val="1"/>
          <w:lang w:val="sr-Cyrl-CS"/>
        </w:rPr>
        <w:t xml:space="preserve">            -</w:t>
      </w:r>
      <w:r w:rsidRPr="005756D6">
        <w:rPr>
          <w:rFonts w:ascii="TimesNewRomanPSMT" w:hAnsi="TimesNewRomanPSMT"/>
          <w:kern w:val="1"/>
        </w:rPr>
        <w:t>лично је одговоран секретару секретаријата и начелнику Градске управе, за свој рад, за законито,</w:t>
      </w:r>
      <w:r w:rsidRPr="005756D6">
        <w:rPr>
          <w:rFonts w:ascii="TimesNewRomanPSMT" w:hAnsi="TimesNewRomanPSMT"/>
          <w:kern w:val="1"/>
          <w:lang w:val="sr-Cyrl-CS"/>
        </w:rPr>
        <w:t xml:space="preserve"> с</w:t>
      </w:r>
      <w:r w:rsidRPr="005756D6">
        <w:rPr>
          <w:rFonts w:ascii="TimesNewRomanPSMT" w:hAnsi="TimesNewRomanPSMT"/>
          <w:kern w:val="1"/>
        </w:rPr>
        <w:t>тручно и благовремено обављање послова из делокруга рада“</w:t>
      </w:r>
      <w:r w:rsidRPr="005756D6">
        <w:rPr>
          <w:rFonts w:ascii="TimesNewRomanPSMT" w:hAnsi="TimesNewRomanPSMT"/>
          <w:kern w:val="1"/>
        </w:rPr>
        <w:br/>
      </w:r>
    </w:p>
    <w:p w:rsidR="005756D6" w:rsidRDefault="009E47FA" w:rsidP="009E47FA">
      <w:pPr>
        <w:jc w:val="both"/>
        <w:rPr>
          <w:rFonts w:eastAsia="Calibri" w:cs="Times New Roman"/>
          <w:color w:val="auto"/>
          <w:kern w:val="0"/>
          <w:lang w:val="sr-Cyrl-CS" w:eastAsia="ar-SA" w:bidi="ar-SA"/>
        </w:rPr>
      </w:pPr>
      <w:r w:rsidRPr="009E47FA">
        <w:rPr>
          <w:rFonts w:eastAsia="Calibri" w:cs="Times New Roman"/>
          <w:b/>
          <w:color w:val="auto"/>
          <w:kern w:val="0"/>
          <w:lang w:val="sr-Cyrl-CS" w:eastAsia="ar-SA" w:bidi="ar-SA"/>
        </w:rPr>
        <w:t>Услови</w:t>
      </w:r>
      <w:r>
        <w:rPr>
          <w:rFonts w:eastAsia="Calibri" w:cs="Times New Roman"/>
          <w:b/>
          <w:color w:val="auto"/>
          <w:kern w:val="0"/>
          <w:lang w:val="sr-Cyrl-CS" w:eastAsia="ar-SA" w:bidi="ar-SA"/>
        </w:rPr>
        <w:t xml:space="preserve">: </w:t>
      </w:r>
      <w:r w:rsidR="005756D6" w:rsidRPr="002F2522">
        <w:rPr>
          <w:rFonts w:ascii="TimesNewRomanPSMT" w:hAnsi="TimesNewRomanPSMT"/>
        </w:rPr>
        <w:t>Стечено високо образовање из научне области у окв</w:t>
      </w:r>
      <w:r w:rsidR="005756D6">
        <w:rPr>
          <w:rFonts w:ascii="TimesNewRomanPSMT" w:hAnsi="TimesNewRomanPSMT"/>
        </w:rPr>
        <w:t>иру у оквиру образовно- научног</w:t>
      </w:r>
      <w:r w:rsidR="005756D6">
        <w:rPr>
          <w:rFonts w:ascii="TimesNewRomanPSMT" w:hAnsi="TimesNewRomanPSMT"/>
          <w:lang w:val="sr-Cyrl-CS"/>
        </w:rPr>
        <w:t xml:space="preserve">  </w:t>
      </w:r>
      <w:r w:rsidR="005756D6" w:rsidRPr="002F2522">
        <w:rPr>
          <w:rFonts w:ascii="TimesNewRomanPSMT" w:hAnsi="TimesNewRomanPSMT"/>
        </w:rPr>
        <w:t>поља друштвено- хуманистичких наука, природно- математичких или</w:t>
      </w:r>
      <w:r w:rsidR="005756D6">
        <w:rPr>
          <w:rFonts w:ascii="TimesNewRomanPSMT" w:hAnsi="TimesNewRomanPSMT"/>
        </w:rPr>
        <w:t xml:space="preserve"> техничко- технолошких наука на</w:t>
      </w:r>
      <w:r w:rsidR="005756D6">
        <w:rPr>
          <w:rFonts w:ascii="TimesNewRomanPSMT" w:hAnsi="TimesNewRomanPSMT"/>
          <w:lang w:val="sr-Cyrl-CS"/>
        </w:rPr>
        <w:t xml:space="preserve"> </w:t>
      </w:r>
      <w:r w:rsidR="005756D6" w:rsidRPr="002F2522">
        <w:rPr>
          <w:rFonts w:ascii="TimesNewRomanPSMT" w:hAnsi="TimesNewRomanPSMT"/>
        </w:rPr>
        <w:t>основним академским студијама у обиму од најмање 240 ЕСПБ бодов</w:t>
      </w:r>
      <w:r w:rsidR="005756D6">
        <w:rPr>
          <w:rFonts w:ascii="TimesNewRomanPSMT" w:hAnsi="TimesNewRomanPSMT"/>
        </w:rPr>
        <w:t>а, мастер академским студијама,</w:t>
      </w:r>
      <w:r w:rsidR="005756D6">
        <w:rPr>
          <w:rFonts w:ascii="TimesNewRomanPSMT" w:hAnsi="TimesNewRomanPSMT"/>
          <w:lang w:val="sr-Cyrl-CS"/>
        </w:rPr>
        <w:t xml:space="preserve"> </w:t>
      </w:r>
      <w:r w:rsidR="005756D6" w:rsidRPr="002F2522">
        <w:rPr>
          <w:rFonts w:ascii="TimesNewRomanPSMT" w:hAnsi="TimesNewRomanPSMT"/>
        </w:rPr>
        <w:t>специјалистичким академским студијама, специјалистичким струковним</w:t>
      </w:r>
      <w:r w:rsidR="005756D6">
        <w:rPr>
          <w:rFonts w:ascii="TimesNewRomanPSMT" w:hAnsi="TimesNewRomanPSMT"/>
        </w:rPr>
        <w:t xml:space="preserve"> студијама, односно на основним</w:t>
      </w:r>
      <w:r w:rsidR="005756D6">
        <w:rPr>
          <w:rFonts w:ascii="TimesNewRomanPSMT" w:hAnsi="TimesNewRomanPSMT"/>
          <w:lang w:val="sr-Cyrl-CS"/>
        </w:rPr>
        <w:t xml:space="preserve"> </w:t>
      </w:r>
      <w:r w:rsidR="005756D6" w:rsidRPr="002F2522">
        <w:rPr>
          <w:rFonts w:ascii="TimesNewRomanPSMT" w:hAnsi="TimesNewRomanPSMT"/>
        </w:rPr>
        <w:t>студијама у трајању од најмање четири године или специјалистичким студијама на факултету; нај</w:t>
      </w:r>
      <w:r w:rsidR="00A46764">
        <w:rPr>
          <w:rFonts w:ascii="TimesNewRomanPSMT" w:hAnsi="TimesNewRomanPSMT"/>
        </w:rPr>
        <w:t>мање 1</w:t>
      </w:r>
      <w:r w:rsidR="005756D6">
        <w:rPr>
          <w:rFonts w:ascii="TimesNewRomanPSMT" w:hAnsi="TimesNewRomanPSMT"/>
          <w:lang w:val="sr-Cyrl-CS"/>
        </w:rPr>
        <w:t xml:space="preserve"> </w:t>
      </w:r>
      <w:r w:rsidR="00A46764">
        <w:rPr>
          <w:rFonts w:ascii="TimesNewRomanPSMT" w:hAnsi="TimesNewRomanPSMT"/>
        </w:rPr>
        <w:t>годин</w:t>
      </w:r>
      <w:r w:rsidR="00A46764">
        <w:rPr>
          <w:rFonts w:ascii="TimesNewRomanPSMT" w:hAnsi="TimesNewRomanPSMT"/>
          <w:lang w:val="sr-Cyrl-CS"/>
        </w:rPr>
        <w:t>а</w:t>
      </w:r>
      <w:r w:rsidR="005756D6" w:rsidRPr="002F2522">
        <w:rPr>
          <w:rFonts w:ascii="TimesNewRomanPSMT" w:hAnsi="TimesNewRomanPSMT"/>
        </w:rPr>
        <w:t xml:space="preserve"> радног искуства у струци; положен државни стручни испит и познавање рада на рачунару.</w:t>
      </w:r>
      <w:r w:rsidR="005756D6" w:rsidRPr="002F2522">
        <w:rPr>
          <w:rFonts w:ascii="TimesNewRomanPSMT" w:hAnsi="TimesNewRomanPSMT"/>
        </w:rPr>
        <w:br/>
      </w: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 xml:space="preserve">Стручне оспособљености, знања и вештине које се проверавају у изборном поступку: </w:t>
      </w:r>
      <w:r>
        <w:rPr>
          <w:rFonts w:cs="Times New Roman"/>
          <w:kern w:val="1"/>
          <w:lang w:val="sr-Cyrl-CS"/>
        </w:rPr>
        <w:t xml:space="preserve">Познавање Закона о </w:t>
      </w:r>
      <w:r w:rsidR="005756D6">
        <w:rPr>
          <w:rFonts w:cs="Times New Roman"/>
          <w:kern w:val="1"/>
          <w:lang w:val="sr-Cyrl-CS"/>
        </w:rPr>
        <w:t>избеглицама („Сл.гласник РС“,бр.18/92, „Сл.лист СРЈ“, бр.42/2002,-одлука СУС, „Сл.гласник РС“, бр. 30/2010</w:t>
      </w:r>
      <w:r>
        <w:rPr>
          <w:rFonts w:cs="Times New Roman"/>
          <w:kern w:val="1"/>
          <w:lang w:val="sr-Cyrl-CS"/>
        </w:rPr>
        <w:t xml:space="preserve">), Закона о запосленима у јединицама аутономне покрајине и јединицама локалне самоуправе („Сл.гласник РС“, бр.21/2016), Закона о локалној самоуправи („Сл.гласник РС“, бр.129/2007, 83/2014-др.закон </w:t>
      </w:r>
      <w:r w:rsidR="00377043">
        <w:rPr>
          <w:rFonts w:cs="Times New Roman"/>
          <w:kern w:val="1"/>
          <w:lang w:val="sr-Cyrl-CS"/>
        </w:rPr>
        <w:t>и 101/2016-др.закон).</w:t>
      </w: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kern w:val="1"/>
          <w:lang w:val="sr-Cyrl-CS"/>
        </w:rPr>
        <w:t>Познавање закона, као и аналитичко резоновање и логичко закључивање, вештина комуникације, организационе способности и вештина руковођења проверавају се усмено.</w:t>
      </w:r>
    </w:p>
    <w:p w:rsidR="009E47FA" w:rsidRDefault="009E47FA" w:rsidP="009E47FA">
      <w:pPr>
        <w:jc w:val="both"/>
        <w:rPr>
          <w:rFonts w:cs="Times New Roman"/>
          <w:kern w:val="1"/>
          <w:lang w:val="sr-Cyrl-CS"/>
        </w:rPr>
      </w:pPr>
      <w:r>
        <w:rPr>
          <w:rFonts w:cs="Times New Roman"/>
          <w:b/>
          <w:kern w:val="1"/>
          <w:lang w:val="sr-Cyrl-CS"/>
        </w:rPr>
        <w:t>Додатна знања:</w:t>
      </w:r>
      <w:r>
        <w:rPr>
          <w:rFonts w:cs="Times New Roman"/>
          <w:kern w:val="1"/>
          <w:lang w:val="sr-Cyrl-CS"/>
        </w:rPr>
        <w:t xml:space="preserve"> Положен државни стручни испит, познавање рада на рачунару, познавање енглеског језика.</w:t>
      </w:r>
    </w:p>
    <w:p w:rsidR="009E47FA" w:rsidRDefault="009E47FA" w:rsidP="009E47FA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</w:p>
    <w:p w:rsidR="009E47FA" w:rsidRPr="009E47FA" w:rsidRDefault="009E47FA" w:rsidP="009E47FA">
      <w:pPr>
        <w:jc w:val="both"/>
        <w:rPr>
          <w:rFonts w:eastAsia="Calibri" w:cs="Times New Roman"/>
          <w:b/>
          <w:color w:val="auto"/>
          <w:kern w:val="0"/>
          <w:lang w:val="sr-Cyrl-CS" w:eastAsia="ar-SA" w:bidi="ar-SA"/>
        </w:rPr>
      </w:pPr>
    </w:p>
    <w:p w:rsidR="009E47FA" w:rsidRDefault="00A94E24" w:rsidP="009E47FA">
      <w:pPr>
        <w:widowControl w:val="0"/>
        <w:rPr>
          <w:rFonts w:cs="Times New Roman"/>
          <w:b/>
          <w:lang w:val="sr-Cyrl-CS"/>
        </w:rPr>
      </w:pPr>
      <w:r w:rsidRPr="00DE65AD">
        <w:rPr>
          <w:rFonts w:cs="Times New Roman"/>
          <w:b/>
          <w:lang w:val="sr-Cyrl-CS"/>
        </w:rPr>
        <w:t>II</w:t>
      </w:r>
      <w:r>
        <w:rPr>
          <w:rFonts w:cs="Times New Roman"/>
          <w:b/>
          <w:lang w:val="sr-Cyrl-CS"/>
        </w:rPr>
        <w:t>I Место рада:</w:t>
      </w:r>
    </w:p>
    <w:p w:rsidR="00A94E24" w:rsidRDefault="00A94E24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Градска управа Града Кикинде, </w:t>
      </w:r>
      <w:r w:rsidR="007E4679">
        <w:rPr>
          <w:rFonts w:cs="Times New Roman"/>
          <w:lang w:val="sr-Cyrl-CS"/>
        </w:rPr>
        <w:t>Кикинда, ул.Трг српских добровољаца 12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IV Адреса на коју се подносе пријаве: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Градска управа Града Кикинде, у Кикинди, ул. Трг српских добровољаца 12, </w:t>
      </w:r>
      <w:r w:rsidR="00867F94">
        <w:rPr>
          <w:rFonts w:cs="Times New Roman"/>
          <w:lang w:val="sr-Cyrl-CS"/>
        </w:rPr>
        <w:t xml:space="preserve">Конкурсној комисији </w:t>
      </w:r>
      <w:r>
        <w:rPr>
          <w:rFonts w:cs="Times New Roman"/>
          <w:lang w:val="sr-Cyrl-CS"/>
        </w:rPr>
        <w:t>са назнаком „За јавни конкурс“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 Лице задужено за давање обавештења о конкурсу: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b/>
          <w:lang w:val="sr-Cyrl-CS"/>
        </w:rPr>
        <w:t xml:space="preserve">    </w:t>
      </w:r>
      <w:r w:rsidR="00377043">
        <w:rPr>
          <w:rFonts w:cs="Times New Roman"/>
          <w:lang w:val="sr-Cyrl-CS"/>
        </w:rPr>
        <w:t xml:space="preserve">Милица Стојков, телефон: </w:t>
      </w:r>
      <w:r w:rsidR="00A46764">
        <w:rPr>
          <w:rFonts w:cs="Times New Roman"/>
          <w:lang w:val="sr-Cyrl-CS"/>
        </w:rPr>
        <w:t>0230/</w:t>
      </w:r>
      <w:r w:rsidR="00377043">
        <w:rPr>
          <w:rFonts w:cs="Times New Roman"/>
          <w:lang w:val="sr-Cyrl-CS"/>
        </w:rPr>
        <w:t>410-224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VI Услови за рад на радном месту: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Држављанство Републике Србије; да је учесник конкурса пунолетан; да учеснику конкурса раније није престао радни однос у државном органу, органу аутономне покрајине или јединице локалне самоуправе због теже повреде дужности из радног односа; да није правноснажно осуђиван на казну</w:t>
      </w:r>
      <w:r w:rsidR="007D3AA7">
        <w:rPr>
          <w:rFonts w:cs="Times New Roman"/>
          <w:lang w:val="sr-Cyrl-CS"/>
        </w:rPr>
        <w:t xml:space="preserve"> затвора од најмање шест месеци;</w:t>
      </w:r>
      <w:r w:rsidR="00681B62">
        <w:rPr>
          <w:rFonts w:cs="Times New Roman"/>
          <w:lang w:val="sr-Cyrl-CS"/>
        </w:rPr>
        <w:t xml:space="preserve"> лекарско уверење о радној способности. Наведене доказе у обавези су да доставе само они кандидати који буду изабрани.</w:t>
      </w:r>
    </w:p>
    <w:p w:rsidR="007E4679" w:rsidRDefault="007E4679" w:rsidP="009E47FA">
      <w:pPr>
        <w:widowControl w:val="0"/>
        <w:rPr>
          <w:rFonts w:cs="Times New Roman"/>
          <w:lang w:val="sr-Cyrl-CS"/>
        </w:rPr>
      </w:pPr>
    </w:p>
    <w:p w:rsidR="00326B3C" w:rsidRDefault="00326B3C" w:rsidP="009E47FA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VII Датум оглашавања:</w:t>
      </w:r>
    </w:p>
    <w:p w:rsidR="00326B3C" w:rsidRDefault="00A46764" w:rsidP="009E47FA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Датум оглашавања 26</w:t>
      </w:r>
      <w:r w:rsidR="00377043">
        <w:rPr>
          <w:rFonts w:cs="Times New Roman"/>
          <w:lang w:val="sr-Cyrl-CS"/>
        </w:rPr>
        <w:t>.07.2018</w:t>
      </w:r>
      <w:r w:rsidR="00326B3C">
        <w:rPr>
          <w:rFonts w:cs="Times New Roman"/>
          <w:lang w:val="sr-Cyrl-CS"/>
        </w:rPr>
        <w:t>. године</w:t>
      </w:r>
    </w:p>
    <w:p w:rsidR="00326B3C" w:rsidRPr="00326B3C" w:rsidRDefault="00326B3C" w:rsidP="009E47FA">
      <w:pPr>
        <w:widowControl w:val="0"/>
        <w:rPr>
          <w:rFonts w:cs="Times New Roman"/>
          <w:lang w:val="sr-Cyrl-CS"/>
        </w:rPr>
      </w:pPr>
    </w:p>
    <w:p w:rsidR="007E4679" w:rsidRDefault="007E4679" w:rsidP="007E4679">
      <w:pPr>
        <w:widowControl w:val="0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VII</w:t>
      </w:r>
      <w:r w:rsidR="00326B3C">
        <w:rPr>
          <w:rFonts w:cs="Times New Roman"/>
          <w:b/>
          <w:lang w:val="sr-Cyrl-CS"/>
        </w:rPr>
        <w:t>I</w:t>
      </w:r>
      <w:r>
        <w:rPr>
          <w:rFonts w:cs="Times New Roman"/>
          <w:b/>
          <w:lang w:val="sr-Cyrl-CS"/>
        </w:rPr>
        <w:t xml:space="preserve"> Рок за подношење пријава</w:t>
      </w:r>
    </w:p>
    <w:p w:rsidR="007E4679" w:rsidRPr="007E4679" w:rsidRDefault="007E4679" w:rsidP="007E4679">
      <w:pPr>
        <w:widowControl w:val="0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Рок за  подношење пријава је 15 дана и почиње да тече наредног дана од дана </w:t>
      </w:r>
      <w:r>
        <w:rPr>
          <w:rFonts w:cs="Times New Roman"/>
          <w:lang w:val="sr-Cyrl-CS"/>
        </w:rPr>
        <w:lastRenderedPageBreak/>
        <w:t>оглашавања обавештења о јавном конкурсу у дневним новинама „Информер“</w:t>
      </w:r>
      <w:r w:rsidR="00352F26">
        <w:rPr>
          <w:rFonts w:cs="Times New Roman"/>
          <w:lang w:val="sr-Cyrl-CS"/>
        </w:rPr>
        <w:t xml:space="preserve">, односно рок за подношење пријава </w:t>
      </w:r>
      <w:r w:rsidR="00264E2A">
        <w:rPr>
          <w:rFonts w:cs="Times New Roman"/>
          <w:lang w:val="sr-Cyrl-CS"/>
        </w:rPr>
        <w:t xml:space="preserve">почиње </w:t>
      </w:r>
      <w:r w:rsidR="00A46764">
        <w:rPr>
          <w:rFonts w:cs="Times New Roman"/>
          <w:lang w:val="sr-Cyrl-CS"/>
        </w:rPr>
        <w:t>27</w:t>
      </w:r>
      <w:r w:rsidR="00264E2A" w:rsidRPr="00A46764">
        <w:rPr>
          <w:rFonts w:cs="Times New Roman"/>
          <w:lang w:val="sr-Cyrl-CS"/>
        </w:rPr>
        <w:t>.07.2017.</w:t>
      </w:r>
      <w:r w:rsidR="00264E2A">
        <w:rPr>
          <w:rFonts w:cs="Times New Roman"/>
          <w:lang w:val="sr-Cyrl-CS"/>
        </w:rPr>
        <w:t xml:space="preserve"> године и исти</w:t>
      </w:r>
      <w:r w:rsidR="00352F26">
        <w:rPr>
          <w:rFonts w:cs="Times New Roman"/>
          <w:lang w:val="sr-Cyrl-CS"/>
        </w:rPr>
        <w:t>че</w:t>
      </w:r>
      <w:r w:rsidR="00A46764">
        <w:rPr>
          <w:rFonts w:cs="Times New Roman"/>
          <w:lang w:val="sr-Cyrl-CS"/>
        </w:rPr>
        <w:t xml:space="preserve"> 10.08.2018. </w:t>
      </w:r>
      <w:r w:rsidR="00352F26">
        <w:rPr>
          <w:rFonts w:cs="Times New Roman"/>
          <w:lang w:val="sr-Cyrl-CS"/>
        </w:rPr>
        <w:t xml:space="preserve">године. </w:t>
      </w:r>
    </w:p>
    <w:p w:rsidR="00E17E0D" w:rsidRPr="005E5880" w:rsidRDefault="00E17E0D" w:rsidP="00E17E0D">
      <w:pPr>
        <w:widowControl w:val="0"/>
        <w:rPr>
          <w:rFonts w:eastAsia="Calibri" w:cs="Times New Roman"/>
          <w:b/>
          <w:color w:val="auto"/>
          <w:kern w:val="1"/>
          <w:lang w:val="sr-Cyrl-RS" w:eastAsia="ar-SA" w:bidi="ar-SA"/>
        </w:rPr>
      </w:pPr>
    </w:p>
    <w:p w:rsidR="00326B3C" w:rsidRDefault="00C778E7" w:rsidP="00326B3C">
      <w:pPr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IX Докази који се прилаж</w:t>
      </w:r>
      <w:r w:rsidR="00326B3C">
        <w:rPr>
          <w:rFonts w:cs="Times New Roman"/>
          <w:b/>
          <w:lang w:val="sr-Cyrl-CS"/>
        </w:rPr>
        <w:t>у уз пријаву на конкурс:</w:t>
      </w:r>
    </w:p>
    <w:p w:rsidR="00326B3C" w:rsidRDefault="00326B3C" w:rsidP="00326B3C">
      <w:pPr>
        <w:jc w:val="both"/>
        <w:rPr>
          <w:rFonts w:cs="Times New Roman"/>
          <w:b/>
          <w:lang w:val="sr-Cyrl-CS"/>
        </w:rPr>
      </w:pPr>
      <w:r>
        <w:rPr>
          <w:lang w:val="ru-RU" w:eastAsia="en-GB"/>
        </w:rPr>
        <w:t>П</w:t>
      </w:r>
      <w:r w:rsidRPr="00603ECA">
        <w:rPr>
          <w:lang w:val="ru-RU" w:eastAsia="en-GB"/>
        </w:rPr>
        <w:t>ријава са биографијом и наводима о досадашњем радном искуству; оригинал или оверена фотокопија уверења о држављанству; оригинал или оверена фотокопија извода из матичне књиге рођених; оверена фотокопија дипломе којом се потврђује с</w:t>
      </w:r>
      <w:r w:rsidRPr="00BC63EB">
        <w:rPr>
          <w:lang w:val="sr-Cyrl-CS" w:eastAsia="en-GB"/>
        </w:rPr>
        <w:t>т</w:t>
      </w:r>
      <w:r w:rsidRPr="00603ECA">
        <w:rPr>
          <w:lang w:val="ru-RU" w:eastAsia="en-GB"/>
        </w:rPr>
        <w:t xml:space="preserve">ручна спрема; оригинал или </w:t>
      </w:r>
      <w:r w:rsidRPr="001D77B8">
        <w:rPr>
          <w:lang w:val="ru-RU"/>
        </w:rPr>
        <w:t>оверена фотокопија доказа о положеном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</w:t>
      </w:r>
      <w:r>
        <w:rPr>
          <w:lang w:val="sr-Cyrl-RS"/>
        </w:rPr>
        <w:t xml:space="preserve"> – за случај да се у условима тражи научна област правних наука или друштвено-хуманистичких наука</w:t>
      </w:r>
      <w:r w:rsidRPr="001D77B8">
        <w:rPr>
          <w:lang w:val="ru-RU"/>
        </w:rPr>
        <w:t>)</w:t>
      </w:r>
      <w:r w:rsidRPr="00603ECA">
        <w:rPr>
          <w:lang w:val="ru-RU" w:eastAsia="en-GB"/>
        </w:rPr>
        <w:t>; оригинал или оверена фотокопија доказа о радном искуству у струци</w:t>
      </w:r>
      <w:r w:rsidRPr="001D77B8">
        <w:rPr>
          <w:lang w:val="ru-RU" w:eastAsia="en-GB"/>
        </w:rPr>
        <w:t xml:space="preserve"> </w:t>
      </w:r>
      <w:r w:rsidRPr="001D77B8">
        <w:rPr>
          <w:lang w:val="ru-RU"/>
        </w:rPr>
        <w:t>(потврде, решења и други акти из којих се види на којим пословима, са којом стручном спремом и у којем периоду је стечено радно искуство)</w:t>
      </w:r>
      <w:r>
        <w:rPr>
          <w:lang w:val="sr-Latn-RS"/>
        </w:rPr>
        <w:t>.</w:t>
      </w:r>
    </w:p>
    <w:p w:rsidR="00326B3C" w:rsidRPr="00326B3C" w:rsidRDefault="00326B3C" w:rsidP="00326B3C">
      <w:pPr>
        <w:jc w:val="both"/>
        <w:rPr>
          <w:rFonts w:cs="Times New Roman"/>
          <w:b/>
          <w:lang w:val="sr-Cyrl-CS"/>
        </w:rPr>
      </w:pPr>
      <w:r>
        <w:rPr>
          <w:lang w:val="sr-Cyrl-RS"/>
        </w:rPr>
        <w:t>Сви докази прилажу се у оригиналу  или у фотокопији која је оверена у општини, суду или код јавног бележника.</w:t>
      </w:r>
    </w:p>
    <w:p w:rsidR="00501883" w:rsidRDefault="00501883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883" w:rsidRDefault="00326B3C" w:rsidP="00DE6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6B3C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  <w:r w:rsidR="00B17C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</w:p>
    <w:p w:rsidR="00B17CC9" w:rsidRDefault="00B17CC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наведена радна места, радни однос се заснива на неодређено време</w:t>
      </w:r>
    </w:p>
    <w:p w:rsidR="00B17CC9" w:rsidRDefault="00B17CC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7CC9" w:rsidRDefault="00B17CC9" w:rsidP="00B17C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6B3C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  <w:r w:rsidRPr="00B17CC9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Место, дан и време када ће се спровести изборни поступак:</w:t>
      </w:r>
    </w:p>
    <w:p w:rsidR="00B17CC9" w:rsidRPr="00B17CC9" w:rsidRDefault="00B17CC9" w:rsidP="00B17C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>C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а кандидатима чије су пријаве благовремене, </w:t>
      </w:r>
      <w:r w:rsidRPr="00B17CC9">
        <w:rPr>
          <w:rFonts w:ascii="Times New Roman" w:hAnsi="Times New Roman" w:cs="Times New Roman"/>
          <w:sz w:val="24"/>
          <w:szCs w:val="24"/>
          <w:lang w:val="sr-Cyrl-CS"/>
        </w:rPr>
        <w:t xml:space="preserve">допуштене, разумљиве и потпуне, 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>уз које су приложени сви потребни докази и који испуњавају услове за рад на оглашен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>ом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радном  месту провера  стручних оспособљености, знања и вештина </w:t>
      </w: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које се вреднују </w:t>
      </w:r>
      <w:r w:rsidRPr="00B17CC9">
        <w:rPr>
          <w:rFonts w:ascii="Times New Roman" w:hAnsi="Times New Roman" w:cs="Times New Roman"/>
          <w:sz w:val="24"/>
          <w:szCs w:val="24"/>
          <w:lang w:val="ru-RU" w:eastAsia="en-GB"/>
        </w:rPr>
        <w:t>у изборном поступку</w:t>
      </w:r>
      <w:r>
        <w:rPr>
          <w:rFonts w:ascii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обавиће се </w:t>
      </w:r>
      <w:r w:rsidR="00377043">
        <w:rPr>
          <w:rFonts w:ascii="Times New Roman" w:hAnsi="Times New Roman" w:cs="Times New Roman"/>
          <w:sz w:val="24"/>
          <w:szCs w:val="24"/>
          <w:lang w:val="sr-Cyrl-CS" w:eastAsia="en-GB"/>
        </w:rPr>
        <w:t>14.08.2018.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годне, са почетком у 9:00</w:t>
      </w:r>
      <w:r w:rsidRPr="00B17CC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часова,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Градској управи Града Кикинда,</w:t>
      </w:r>
      <w:r w:rsidR="002C03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ул. Трг спрских добровољаца 12, у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канцеларија бр</w:t>
      </w:r>
      <w:r w:rsidR="00377043">
        <w:rPr>
          <w:rFonts w:ascii="Times New Roman" w:hAnsi="Times New Roman" w:cs="Times New Roman"/>
          <w:sz w:val="24"/>
          <w:szCs w:val="24"/>
          <w:lang w:val="sr-Cyrl-RS" w:eastAsia="en-GB"/>
        </w:rPr>
        <w:t>. 1</w:t>
      </w:r>
      <w:r w:rsidR="002C03E9">
        <w:rPr>
          <w:rFonts w:ascii="Times New Roman" w:hAnsi="Times New Roman" w:cs="Times New Roman"/>
          <w:sz w:val="24"/>
          <w:szCs w:val="24"/>
          <w:lang w:val="sr-Cyrl-RS" w:eastAsia="en-GB"/>
        </w:rPr>
        <w:t>2,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 чему ће кандидати бити обавештени</w:t>
      </w:r>
      <w:r w:rsidR="00867F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bookmarkStart w:id="0" w:name="_GoBack"/>
      <w:bookmarkEnd w:id="0"/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>на кон</w:t>
      </w:r>
      <w:r w:rsidR="00867F94">
        <w:rPr>
          <w:rFonts w:ascii="Times New Roman" w:hAnsi="Times New Roman" w:cs="Times New Roman"/>
          <w:sz w:val="24"/>
          <w:szCs w:val="24"/>
          <w:lang w:val="sr-Cyrl-RS" w:eastAsia="en-GB"/>
        </w:rPr>
        <w:t>такте (бројеве телефона и е-маил адресу</w:t>
      </w:r>
      <w:r w:rsidRPr="00B17CC9">
        <w:rPr>
          <w:rFonts w:ascii="Times New Roman" w:hAnsi="Times New Roman" w:cs="Times New Roman"/>
          <w:sz w:val="24"/>
          <w:szCs w:val="24"/>
          <w:lang w:val="sr-Cyrl-RS" w:eastAsia="en-GB"/>
        </w:rPr>
        <w:t>) које наведу у својим пријавама.</w:t>
      </w:r>
    </w:p>
    <w:p w:rsidR="002C03E9" w:rsidRDefault="002C03E9" w:rsidP="00DE6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3E9" w:rsidRDefault="002C03E9" w:rsidP="002C03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НАПОМЕНА</w:t>
      </w:r>
    </w:p>
    <w:p w:rsidR="002C03E9" w:rsidRDefault="002C03E9" w:rsidP="002C03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C03E9">
        <w:rPr>
          <w:rFonts w:ascii="Times New Roman" w:hAnsi="Times New Roman" w:cs="Times New Roman"/>
          <w:sz w:val="24"/>
          <w:szCs w:val="24"/>
        </w:rPr>
        <w:t>Кандидати који први пут заснивају радни однос у државном органу</w:t>
      </w:r>
      <w:r w:rsidRPr="002C03E9">
        <w:rPr>
          <w:rFonts w:ascii="Times New Roman" w:hAnsi="Times New Roman" w:cs="Times New Roman"/>
          <w:sz w:val="24"/>
          <w:szCs w:val="24"/>
          <w:lang w:val="sr-Cyrl-RS"/>
        </w:rPr>
        <w:t>, органу аутономне покрајине или јединице локалне самоуправе</w:t>
      </w:r>
      <w:r w:rsidRPr="002C03E9">
        <w:rPr>
          <w:rFonts w:ascii="Times New Roman" w:hAnsi="Times New Roman" w:cs="Times New Roman"/>
          <w:sz w:val="24"/>
          <w:szCs w:val="24"/>
        </w:rPr>
        <w:t xml:space="preserve"> подлежу пробном раду од 6 месеци. Кандидати без положеног државног стручног испита примају се на рад под условом да тај испит</w:t>
      </w:r>
      <w:r>
        <w:rPr>
          <w:rFonts w:ascii="Times New Roman" w:hAnsi="Times New Roman" w:cs="Times New Roman"/>
          <w:sz w:val="24"/>
          <w:szCs w:val="24"/>
        </w:rPr>
        <w:t xml:space="preserve"> положе </w:t>
      </w:r>
      <w:r>
        <w:rPr>
          <w:rFonts w:ascii="Times New Roman" w:hAnsi="Times New Roman" w:cs="Times New Roman"/>
          <w:sz w:val="24"/>
          <w:szCs w:val="24"/>
          <w:lang w:val="sr-Cyrl-CS"/>
        </w:rPr>
        <w:t>у року од годину дана од дана заснивања радног односа</w:t>
      </w:r>
      <w:r w:rsidRPr="002C0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3E9" w:rsidRPr="002C03E9" w:rsidRDefault="002C03E9" w:rsidP="002C03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C03E9">
        <w:rPr>
          <w:rFonts w:ascii="Times New Roman" w:hAnsi="Times New Roman" w:cs="Times New Roman"/>
          <w:sz w:val="24"/>
          <w:szCs w:val="24"/>
        </w:rPr>
        <w:t xml:space="preserve">Кандидати са положеним правосудним испитом уместо доказа о положеном државном стручном испиту подносе доказ о положеном правосудном испиту. </w:t>
      </w:r>
    </w:p>
    <w:p w:rsidR="002C03E9" w:rsidRPr="002C03E9" w:rsidRDefault="002C03E9" w:rsidP="002C03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3E9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у општини или суду </w:t>
      </w:r>
      <w:r w:rsidRPr="002C03E9">
        <w:rPr>
          <w:rFonts w:ascii="Times New Roman" w:hAnsi="Times New Roman" w:cs="Times New Roman"/>
          <w:sz w:val="24"/>
          <w:szCs w:val="24"/>
          <w:lang w:val="sr-Cyrl-RS"/>
        </w:rPr>
        <w:t xml:space="preserve"> или од стране јавног бележника </w:t>
      </w:r>
      <w:r w:rsidRPr="002C03E9">
        <w:rPr>
          <w:rFonts w:ascii="Times New Roman" w:hAnsi="Times New Roman" w:cs="Times New Roman"/>
          <w:sz w:val="24"/>
          <w:szCs w:val="24"/>
        </w:rPr>
        <w:t xml:space="preserve">биће одбачене. </w:t>
      </w:r>
    </w:p>
    <w:p w:rsidR="002C03E9" w:rsidRDefault="00272182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Јавни</w:t>
      </w:r>
      <w:r w:rsidR="002C03E9" w:rsidRPr="002C03E9">
        <w:rPr>
          <w:rFonts w:ascii="Times New Roman" w:eastAsia="Calibri" w:hAnsi="Times New Roman" w:cs="Times New Roman"/>
          <w:sz w:val="24"/>
          <w:szCs w:val="24"/>
        </w:rPr>
        <w:t xml:space="preserve"> конкурс спроводи Конкурсна комисија </w:t>
      </w:r>
      <w:r w:rsidR="002C03E9" w:rsidRPr="002C03E9">
        <w:rPr>
          <w:rFonts w:ascii="Times New Roman" w:eastAsia="Calibri" w:hAnsi="Times New Roman" w:cs="Times New Roman"/>
          <w:sz w:val="24"/>
          <w:szCs w:val="24"/>
          <w:lang w:val="sr-Cyrl-RS"/>
        </w:rPr>
        <w:t>имено</w:t>
      </w:r>
      <w:r w:rsidR="002C03E9">
        <w:rPr>
          <w:rFonts w:ascii="Times New Roman" w:eastAsia="Calibri" w:hAnsi="Times New Roman" w:cs="Times New Roman"/>
          <w:sz w:val="24"/>
          <w:szCs w:val="24"/>
          <w:lang w:val="sr-Cyrl-RS"/>
        </w:rPr>
        <w:t>вана од стране Начелника Градске управе.</w:t>
      </w:r>
    </w:p>
    <w:p w:rsidR="00867F94" w:rsidRPr="002C03E9" w:rsidRDefault="00867F94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Учесник </w:t>
      </w:r>
      <w:r w:rsidR="00C778E7">
        <w:rPr>
          <w:rFonts w:ascii="Times New Roman" w:eastAsia="Calibri" w:hAnsi="Times New Roman" w:cs="Times New Roman"/>
          <w:sz w:val="24"/>
          <w:szCs w:val="24"/>
          <w:lang w:val="sr-Cyrl-RS"/>
        </w:rPr>
        <w:t>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наведене доказе у прописаном року. Изјаве се налазе у прилогу.</w:t>
      </w:r>
    </w:p>
    <w:p w:rsidR="002C03E9" w:rsidRPr="002C03E9" w:rsidRDefault="002C03E9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Овај оглас објављује се на </w:t>
      </w:r>
      <w:r w:rsidR="00272182">
        <w:rPr>
          <w:rFonts w:ascii="Times New Roman" w:hAnsi="Times New Roman" w:cs="Times New Roman"/>
          <w:sz w:val="24"/>
          <w:szCs w:val="24"/>
          <w:lang w:val="sr-Cyrl-CS" w:eastAsia="en-GB"/>
        </w:rPr>
        <w:t>интернет презентацији Града</w:t>
      </w: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www.kikinda.org.rs</w:t>
      </w:r>
      <w:r w:rsidRPr="002C03E9">
        <w:rPr>
          <w:rFonts w:ascii="Times New Roman" w:hAnsi="Times New Roman" w:cs="Times New Roman"/>
          <w:sz w:val="24"/>
          <w:szCs w:val="24"/>
          <w:lang w:val="ru-RU" w:eastAsia="en-GB"/>
        </w:rPr>
        <w:t xml:space="preserve">, на огласној табли, </w:t>
      </w:r>
      <w:r w:rsidRPr="002C03E9">
        <w:rPr>
          <w:rFonts w:ascii="Times New Roman" w:hAnsi="Times New Roman" w:cs="Times New Roman"/>
          <w:sz w:val="24"/>
          <w:szCs w:val="24"/>
          <w:lang w:eastAsia="en-GB"/>
        </w:rPr>
        <w:t xml:space="preserve">а у </w:t>
      </w:r>
      <w:r w:rsidRPr="002C03E9">
        <w:rPr>
          <w:rFonts w:ascii="Times New Roman" w:hAnsi="Times New Roman" w:cs="Times New Roman"/>
          <w:sz w:val="24"/>
          <w:szCs w:val="24"/>
        </w:rPr>
        <w:t>дневним новинама које се дистрибуирају за целу т</w:t>
      </w:r>
      <w:r>
        <w:rPr>
          <w:rFonts w:ascii="Times New Roman" w:hAnsi="Times New Roman" w:cs="Times New Roman"/>
          <w:sz w:val="24"/>
          <w:szCs w:val="24"/>
        </w:rPr>
        <w:t>ериторију Републике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то у листу „Информер“</w:t>
      </w:r>
      <w:r w:rsidRPr="002C0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 лок</w:t>
      </w:r>
      <w:r w:rsidR="0027218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778E7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>ним н</w:t>
      </w:r>
      <w:r w:rsidR="00C778E7">
        <w:rPr>
          <w:rFonts w:ascii="Times New Roman" w:hAnsi="Times New Roman" w:cs="Times New Roman"/>
          <w:sz w:val="24"/>
          <w:szCs w:val="24"/>
          <w:lang w:val="sr-Cyrl-CS"/>
        </w:rPr>
        <w:t>овинама које излазе на мађарском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језику „Кикиндске новине“ </w:t>
      </w:r>
      <w:r w:rsidRPr="002C03E9">
        <w:rPr>
          <w:rFonts w:ascii="Times New Roman" w:hAnsi="Times New Roman" w:cs="Times New Roman"/>
          <w:sz w:val="24"/>
          <w:szCs w:val="24"/>
        </w:rPr>
        <w:t>објављује се обавештење о јавном конкурсу и адреса интернет презентације на којој је објављен оглас</w:t>
      </w:r>
    </w:p>
    <w:p w:rsidR="002C03E9" w:rsidRPr="002C03E9" w:rsidRDefault="002C03E9" w:rsidP="002C03E9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C03E9" w:rsidRPr="002C03E9" w:rsidRDefault="002C03E9" w:rsidP="002C03E9">
      <w:pPr>
        <w:pStyle w:val="NoSpacing"/>
        <w:rPr>
          <w:rFonts w:eastAsia="Calibri"/>
        </w:rPr>
      </w:pPr>
      <w:r w:rsidRPr="002C03E9">
        <w:rPr>
          <w:rFonts w:ascii="Times New Roman" w:hAnsi="Times New Roman" w:cs="Times New Roman"/>
          <w:sz w:val="24"/>
          <w:szCs w:val="24"/>
        </w:rP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</w:t>
      </w:r>
      <w:r w:rsidRPr="002C03E9">
        <w:t xml:space="preserve"> </w:t>
      </w:r>
      <w:r w:rsidRPr="00C778E7">
        <w:rPr>
          <w:rFonts w:ascii="Times New Roman" w:hAnsi="Times New Roman" w:cs="Times New Roman"/>
          <w:sz w:val="24"/>
          <w:szCs w:val="24"/>
        </w:rPr>
        <w:t>пола.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НАЧЕЛНИК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ГРАДСКЕ УПРАВЕ</w:t>
      </w:r>
    </w:p>
    <w:p w:rsidR="007D3AA7" w:rsidRDefault="007D3AA7" w:rsidP="007D3AA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Љубан Средић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7D3AA7" w:rsidRPr="007D3AA7" w:rsidRDefault="007D3AA7" w:rsidP="007D3AA7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7D3AA7" w:rsidRPr="007D3AA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66"/>
    <w:rsid w:val="00047629"/>
    <w:rsid w:val="00092872"/>
    <w:rsid w:val="002337FC"/>
    <w:rsid w:val="00264E2A"/>
    <w:rsid w:val="00272182"/>
    <w:rsid w:val="002C03E9"/>
    <w:rsid w:val="00326B3C"/>
    <w:rsid w:val="00337C0B"/>
    <w:rsid w:val="00352F26"/>
    <w:rsid w:val="00377043"/>
    <w:rsid w:val="00501883"/>
    <w:rsid w:val="0056518A"/>
    <w:rsid w:val="005756D6"/>
    <w:rsid w:val="005E5880"/>
    <w:rsid w:val="00681B62"/>
    <w:rsid w:val="0072379A"/>
    <w:rsid w:val="0075556B"/>
    <w:rsid w:val="007D3AA7"/>
    <w:rsid w:val="007E4679"/>
    <w:rsid w:val="007E72C5"/>
    <w:rsid w:val="00843634"/>
    <w:rsid w:val="00867F94"/>
    <w:rsid w:val="009579B5"/>
    <w:rsid w:val="009E47FA"/>
    <w:rsid w:val="00A46764"/>
    <w:rsid w:val="00A94E24"/>
    <w:rsid w:val="00AF23AB"/>
    <w:rsid w:val="00B17CC9"/>
    <w:rsid w:val="00C778E7"/>
    <w:rsid w:val="00CD174E"/>
    <w:rsid w:val="00DE65AD"/>
    <w:rsid w:val="00E17E0D"/>
    <w:rsid w:val="00E92EF1"/>
    <w:rsid w:val="00EC1666"/>
    <w:rsid w:val="00F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6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C166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EC166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C1666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66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6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C166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EC166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C1666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66"/>
    <w:rPr>
      <w:rFonts w:ascii="Tahoma" w:eastAsia="Lucida Sans Unicode" w:hAnsi="Tahoma" w:cs="Tahoma"/>
      <w:color w:val="000000"/>
      <w:kern w:val="2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Stojkov</dc:creator>
  <cp:lastModifiedBy>Milica Stojkov</cp:lastModifiedBy>
  <cp:revision>3</cp:revision>
  <dcterms:created xsi:type="dcterms:W3CDTF">2018-07-23T12:30:00Z</dcterms:created>
  <dcterms:modified xsi:type="dcterms:W3CDTF">2018-07-24T07:56:00Z</dcterms:modified>
</cp:coreProperties>
</file>