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B7542F">
            <w:r>
              <w:rPr>
                <w:noProof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6294AF1C" w14:textId="46389082" w:rsidR="00C641D1" w:rsidRPr="001D610C" w:rsidRDefault="005A489A" w:rsidP="00C641D1">
            <w:pPr>
              <w:jc w:val="both"/>
              <w:rPr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Секретаријат за </w:t>
            </w:r>
            <w:r w:rsidR="00CA6B67">
              <w:rPr>
                <w:b/>
                <w:bCs/>
                <w:color w:val="000000"/>
                <w:lang w:val="sr-Cyrl-RS"/>
              </w:rPr>
              <w:t xml:space="preserve">јавне службе, удружења грађана и верске заједнице      </w:t>
            </w:r>
            <w:r w:rsidR="006D5AF2" w:rsidRPr="001D610C">
              <w:rPr>
                <w:bCs/>
                <w:lang w:val="sr-Cyrl-RS"/>
              </w:rPr>
              <w:t>Број:</w:t>
            </w:r>
            <w:r w:rsidR="006D5AF2" w:rsidRPr="001D610C">
              <w:rPr>
                <w:bCs/>
                <w:lang w:val="en-US"/>
              </w:rPr>
              <w:t>III</w:t>
            </w:r>
            <w:r w:rsidR="00CA6B67">
              <w:rPr>
                <w:bCs/>
                <w:lang w:val="sr-Cyrl-RS"/>
              </w:rPr>
              <w:t>-10</w:t>
            </w:r>
            <w:r w:rsidR="00DF3352">
              <w:rPr>
                <w:bCs/>
                <w:lang w:val="sr-Cyrl-RS"/>
              </w:rPr>
              <w:t>-сл</w:t>
            </w:r>
            <w:r w:rsidR="00712380" w:rsidRPr="001D610C">
              <w:rPr>
                <w:bCs/>
                <w:lang w:val="sr-Cyrl-RS"/>
              </w:rPr>
              <w:t>/20</w:t>
            </w:r>
            <w:r w:rsidR="007E7552">
              <w:rPr>
                <w:bCs/>
                <w:lang w:val="sr-Cyrl-RS"/>
              </w:rPr>
              <w:t>22</w:t>
            </w:r>
            <w:r w:rsidR="00C641D1" w:rsidRPr="001D610C">
              <w:rPr>
                <w:bCs/>
                <w:lang w:val="sr-Cyrl-RS"/>
              </w:rPr>
              <w:t xml:space="preserve">                         </w:t>
            </w:r>
          </w:p>
          <w:p w14:paraId="7D0EA4C7" w14:textId="76CE6499" w:rsidR="00C641D1" w:rsidRPr="00E73600" w:rsidRDefault="00712380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1D610C">
              <w:rPr>
                <w:bCs/>
                <w:lang w:val="sr-Cyrl-RS"/>
              </w:rPr>
              <w:t xml:space="preserve">Дана: </w:t>
            </w:r>
            <w:r w:rsidR="007E7552">
              <w:rPr>
                <w:bCs/>
                <w:lang w:val="sr-Cyrl-RS"/>
              </w:rPr>
              <w:t>20</w:t>
            </w:r>
            <w:r w:rsidR="00B81999" w:rsidRPr="001D610C">
              <w:rPr>
                <w:bCs/>
                <w:lang w:val="sr-Cyrl-RS"/>
              </w:rPr>
              <w:t>.</w:t>
            </w:r>
            <w:r w:rsidRPr="00CA6B67">
              <w:rPr>
                <w:bCs/>
                <w:lang w:val="sr-Cyrl-RS"/>
              </w:rPr>
              <w:t>1</w:t>
            </w:r>
            <w:r w:rsidR="00B81999" w:rsidRPr="00CA6B67">
              <w:rPr>
                <w:bCs/>
                <w:lang w:val="sr-Cyrl-RS"/>
              </w:rPr>
              <w:t>2</w:t>
            </w:r>
            <w:r w:rsidRPr="001D610C">
              <w:rPr>
                <w:bCs/>
                <w:lang w:val="sr-Cyrl-RS"/>
              </w:rPr>
              <w:t>.20</w:t>
            </w:r>
            <w:r w:rsidR="007E7552">
              <w:rPr>
                <w:bCs/>
                <w:lang w:val="sr-Cyrl-RS"/>
              </w:rPr>
              <w:t>22</w:t>
            </w:r>
            <w:r w:rsidR="00C641D1" w:rsidRPr="001D610C">
              <w:rPr>
                <w:bCs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07CC3462" w:rsidR="00C641D1" w:rsidRPr="00CA6B67" w:rsidRDefault="00AF2D17" w:rsidP="00D1147E">
            <w:pPr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Трг српских добровољаца 12,23300 Кикинда,тел/факс:0230/410-109 и 0230/410/185;маил:</w:t>
            </w:r>
            <w:r w:rsidR="00CA6B67">
              <w:rPr>
                <w:sz w:val="18"/>
                <w:lang w:val="sr-Cyrl-RS"/>
              </w:rPr>
              <w:t>...</w:t>
            </w:r>
          </w:p>
        </w:tc>
      </w:tr>
    </w:tbl>
    <w:p w14:paraId="484A1B65" w14:textId="3A8151F3" w:rsidR="00AA3899" w:rsidRPr="00CA6B67" w:rsidRDefault="00AA3899"/>
    <w:p w14:paraId="7A2DBB87" w14:textId="77777777" w:rsidR="00712380" w:rsidRDefault="00712380" w:rsidP="00712380">
      <w:pPr>
        <w:ind w:firstLine="720"/>
        <w:jc w:val="both"/>
      </w:pPr>
      <w:r w:rsidRPr="00ED159C">
        <w:rPr>
          <w:lang w:val="sr-Cyrl-RS"/>
        </w:rPr>
        <w:t>На основу</w:t>
      </w:r>
      <w:r w:rsidRPr="00ED159C">
        <w:t xml:space="preserve"> </w:t>
      </w:r>
      <w:r w:rsidRPr="00ED159C">
        <w:rPr>
          <w:lang w:val="sr-Cyrl-RS"/>
        </w:rPr>
        <w:t>члана 138. Закона о спорту Републике Србије (Службени гласник Републике Србије, број 10/2016) ј</w:t>
      </w:r>
      <w:r w:rsidRPr="00ED159C">
        <w:t>единица локалне самоуправе преко надлежних органа уређује ближе услове, критеријуме начин и поступак доделе средстава из буџета јединице локалне самоуправе, односно одобрење програма за задовољавање потреба грађана у области спорта на територији јединице локалне самоуправе и начин јавног објављивања података о предложеним програми</w:t>
      </w:r>
      <w:r w:rsidRPr="00ED159C">
        <w:rPr>
          <w:lang w:val="sr-Cyrl-RS"/>
        </w:rPr>
        <w:t xml:space="preserve">ма. </w:t>
      </w:r>
    </w:p>
    <w:p w14:paraId="478034BC" w14:textId="615778DB" w:rsidR="00712380" w:rsidRPr="00ED159C" w:rsidRDefault="00CA6B67" w:rsidP="0071238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Стога Секретаријат за јавне службе, удружења грађана и верске заједнице </w:t>
      </w:r>
      <w:r w:rsidR="00712380" w:rsidRPr="00ED159C">
        <w:rPr>
          <w:lang w:val="sr-Cyrl-RS"/>
        </w:rPr>
        <w:t>даје следеће:</w:t>
      </w:r>
    </w:p>
    <w:p w14:paraId="1C73F288" w14:textId="77777777" w:rsidR="00712380" w:rsidRPr="00ED159C" w:rsidRDefault="00712380" w:rsidP="00712380">
      <w:pPr>
        <w:tabs>
          <w:tab w:val="left" w:pos="225"/>
          <w:tab w:val="center" w:pos="4703"/>
        </w:tabs>
        <w:rPr>
          <w:b/>
        </w:rPr>
      </w:pPr>
    </w:p>
    <w:p w14:paraId="272C03E7" w14:textId="77777777" w:rsidR="00712380" w:rsidRPr="00ED159C" w:rsidRDefault="00712380" w:rsidP="00712380">
      <w:pPr>
        <w:tabs>
          <w:tab w:val="left" w:pos="225"/>
          <w:tab w:val="center" w:pos="4703"/>
        </w:tabs>
        <w:jc w:val="center"/>
        <w:rPr>
          <w:b/>
          <w:lang w:val="sr-Cyrl-RS"/>
        </w:rPr>
      </w:pPr>
      <w:r w:rsidRPr="00ED159C">
        <w:rPr>
          <w:b/>
          <w:lang w:val="sr-Cyrl-RS"/>
        </w:rPr>
        <w:t>ОБРАЗЛОЖЕЊЕ</w:t>
      </w:r>
    </w:p>
    <w:p w14:paraId="5E9E8D1B" w14:textId="77777777" w:rsidR="00712380" w:rsidRPr="00ED159C" w:rsidRDefault="00712380" w:rsidP="00712380">
      <w:pPr>
        <w:ind w:firstLine="567"/>
        <w:jc w:val="both"/>
        <w:rPr>
          <w:b/>
        </w:rPr>
      </w:pPr>
    </w:p>
    <w:p w14:paraId="03983CFF" w14:textId="77777777" w:rsidR="00712380" w:rsidRPr="00ED159C" w:rsidRDefault="00712380" w:rsidP="00712380">
      <w:pPr>
        <w:ind w:firstLine="567"/>
        <w:jc w:val="both"/>
      </w:pPr>
      <w:r w:rsidRPr="00ED159C">
        <w:rPr>
          <w:b/>
          <w:lang w:val="sr-Cyrl-CS"/>
        </w:rPr>
        <w:tab/>
      </w:r>
      <w:r w:rsidRPr="00ED159C">
        <w:rPr>
          <w:lang w:val="sr-Cyrl-CS"/>
        </w:rPr>
        <w:t xml:space="preserve">Услед потребе за спровођењем редовног програма </w:t>
      </w:r>
      <w:r w:rsidRPr="00ED159C">
        <w:rPr>
          <w:lang w:val="sr-Cyrl-RS"/>
        </w:rPr>
        <w:t>Града</w:t>
      </w:r>
      <w:r w:rsidRPr="00ED159C">
        <w:rPr>
          <w:lang w:val="sr-Cyrl-CS"/>
        </w:rPr>
        <w:t xml:space="preserve"> Кикинда, суфинансирања Годишњег/редовног програма основних програмских активности спортских клубова/удружења/организација, указала се потреба за расписивањем Јавног Конкурса по овом основу.</w:t>
      </w:r>
    </w:p>
    <w:p w14:paraId="0268C39B" w14:textId="10468DC5" w:rsidR="00712380" w:rsidRPr="00ED159C" w:rsidRDefault="00712380" w:rsidP="00712380">
      <w:pPr>
        <w:ind w:firstLine="567"/>
        <w:jc w:val="both"/>
        <w:rPr>
          <w:color w:val="FF0000"/>
          <w:lang w:val="sr-Cyrl-CS"/>
        </w:rPr>
      </w:pPr>
      <w:r w:rsidRPr="00ED159C">
        <w:rPr>
          <w:lang w:val="sr-Cyrl-CS"/>
        </w:rPr>
        <w:t>Приложени текст Конкурса и припадајућа конкурсна документација за-</w:t>
      </w:r>
      <w:r w:rsidRPr="00ED159C">
        <w:rPr>
          <w:b/>
          <w:lang w:val="sr-Cyrl-CS"/>
        </w:rPr>
        <w:t xml:space="preserve">ГОДИШЊИ/РЕДОВНИ ПРОГРАМ (основне програмске активности спортских </w:t>
      </w:r>
      <w:r>
        <w:rPr>
          <w:b/>
          <w:lang w:val="sr-Cyrl-CS"/>
        </w:rPr>
        <w:t xml:space="preserve">клубова/удружења/организација) </w:t>
      </w:r>
      <w:r>
        <w:rPr>
          <w:lang w:val="sr-Cyrl-CS"/>
        </w:rPr>
        <w:t>за 20</w:t>
      </w:r>
      <w:r w:rsidR="00CA6B67">
        <w:t>2</w:t>
      </w:r>
      <w:r w:rsidR="007E7552">
        <w:rPr>
          <w:lang w:val="sr-Cyrl-RS"/>
        </w:rPr>
        <w:t>3.</w:t>
      </w:r>
      <w:r w:rsidRPr="00ED159C">
        <w:rPr>
          <w:lang w:val="sr-Cyrl-CS"/>
        </w:rPr>
        <w:t xml:space="preserve"> годину </w:t>
      </w:r>
      <w:r>
        <w:rPr>
          <w:lang w:val="sr-Cyrl-CS"/>
        </w:rPr>
        <w:t>усклађен</w:t>
      </w:r>
      <w:r>
        <w:rPr>
          <w:lang w:val="sr-Cyrl-RS"/>
        </w:rPr>
        <w:t>и су</w:t>
      </w:r>
      <w:r w:rsidRPr="00ED159C">
        <w:rPr>
          <w:lang w:val="sr-Cyrl-CS"/>
        </w:rPr>
        <w:t xml:space="preserve"> са Правилником</w:t>
      </w:r>
      <w:r w:rsidRPr="00ED159C">
        <w:rPr>
          <w:color w:val="FF0000"/>
        </w:rPr>
        <w:t xml:space="preserve"> </w:t>
      </w:r>
      <w:r w:rsidRPr="00ED159C">
        <w:rPr>
          <w:lang w:val="sr-Cyrl-RS"/>
        </w:rPr>
        <w:t>о</w:t>
      </w:r>
      <w:r w:rsidRPr="00ED159C">
        <w:rPr>
          <w:color w:val="FF0000"/>
          <w:lang w:val="sr-Cyrl-RS"/>
        </w:rPr>
        <w:t xml:space="preserve"> </w:t>
      </w:r>
      <w:r w:rsidRPr="00ED159C">
        <w:rPr>
          <w:lang w:val="sr-Cyrl-RS"/>
        </w:rPr>
        <w:t>одобравању и финансирању програма којим се остварују потребе и интереси грађана у области спорта у граду Кикинди и Правилником о категоризацији и вредновању програма спортских клубова/удружења/организација и стручњака града Кикинде.</w:t>
      </w:r>
    </w:p>
    <w:p w14:paraId="0824B0EF" w14:textId="133F21BB" w:rsidR="00712380" w:rsidRPr="00ED159C" w:rsidRDefault="00712380" w:rsidP="00712380">
      <w:pPr>
        <w:ind w:firstLine="567"/>
        <w:rPr>
          <w:lang w:val="sr-Cyrl-RS"/>
        </w:rPr>
      </w:pPr>
      <w:r w:rsidRPr="00ED159C">
        <w:rPr>
          <w:lang w:val="sr-Cyrl-RS"/>
        </w:rPr>
        <w:t xml:space="preserve">Средства у износу од </w:t>
      </w:r>
      <w:r w:rsidRPr="00ED159C">
        <w:t>17</w:t>
      </w:r>
      <w:r w:rsidRPr="00ED159C">
        <w:rPr>
          <w:lang w:val="sr-Cyrl-RS"/>
        </w:rPr>
        <w:t>.0</w:t>
      </w:r>
      <w:r>
        <w:rPr>
          <w:lang w:val="sr-Cyrl-RS"/>
        </w:rPr>
        <w:t>00.000,00 динара су обезбеђена О</w:t>
      </w:r>
      <w:r w:rsidRPr="00ED159C">
        <w:rPr>
          <w:lang w:val="sr-Cyrl-RS"/>
        </w:rPr>
        <w:t xml:space="preserve">длуком о буџету Града </w:t>
      </w:r>
      <w:r>
        <w:rPr>
          <w:lang w:val="sr-Cyrl-RS"/>
        </w:rPr>
        <w:t>Кикинде</w:t>
      </w:r>
      <w:r w:rsidRPr="00ED159C">
        <w:rPr>
          <w:lang w:val="sr-Cyrl-RS"/>
        </w:rPr>
        <w:t xml:space="preserve"> </w:t>
      </w:r>
      <w:r w:rsidRPr="00ED159C">
        <w:t>(</w:t>
      </w:r>
      <w:r w:rsidRPr="00ED159C">
        <w:rPr>
          <w:lang w:val="sr-Cyrl-RS"/>
        </w:rPr>
        <w:t>Сл</w:t>
      </w:r>
      <w:r>
        <w:rPr>
          <w:lang w:val="sr-Cyrl-RS"/>
        </w:rPr>
        <w:t xml:space="preserve">ужбени </w:t>
      </w:r>
      <w:r w:rsidR="00EA060F">
        <w:rPr>
          <w:lang w:val="sr-Cyrl-RS"/>
        </w:rPr>
        <w:t xml:space="preserve">лист града Кикинда </w:t>
      </w:r>
      <w:r w:rsidR="007550BC">
        <w:rPr>
          <w:lang w:val="sr-Cyrl-CS"/>
        </w:rPr>
        <w:t>32</w:t>
      </w:r>
      <w:r w:rsidRPr="007550BC">
        <w:rPr>
          <w:lang w:val="sr-Cyrl-RS"/>
        </w:rPr>
        <w:t>/</w:t>
      </w:r>
      <w:r w:rsidR="00CA6B67" w:rsidRPr="007550BC">
        <w:t>202</w:t>
      </w:r>
      <w:r w:rsidR="007550BC">
        <w:rPr>
          <w:lang w:val="sr-Cyrl-RS"/>
        </w:rPr>
        <w:t>2</w:t>
      </w:r>
      <w:r w:rsidR="00EA060F" w:rsidRPr="007550BC">
        <w:rPr>
          <w:lang w:val="sr-Cyrl-RS"/>
        </w:rPr>
        <w:t xml:space="preserve"> од </w:t>
      </w:r>
      <w:r w:rsidR="007550BC">
        <w:rPr>
          <w:lang w:val="sr-Cyrl-CS"/>
        </w:rPr>
        <w:t>20</w:t>
      </w:r>
      <w:r w:rsidR="00EA060F" w:rsidRPr="007550BC">
        <w:rPr>
          <w:lang w:val="sr-Cyrl-RS"/>
        </w:rPr>
        <w:t>.</w:t>
      </w:r>
      <w:r w:rsidR="007550BC">
        <w:rPr>
          <w:lang w:val="sr-Cyrl-RS"/>
        </w:rPr>
        <w:t xml:space="preserve"> </w:t>
      </w:r>
      <w:r w:rsidR="00EA060F" w:rsidRPr="007550BC">
        <w:rPr>
          <w:lang w:val="sr-Cyrl-RS"/>
        </w:rPr>
        <w:t>12.</w:t>
      </w:r>
      <w:r w:rsidR="007550BC">
        <w:rPr>
          <w:lang w:val="sr-Cyrl-RS"/>
        </w:rPr>
        <w:t xml:space="preserve"> </w:t>
      </w:r>
      <w:r w:rsidR="00EA060F" w:rsidRPr="007550BC">
        <w:rPr>
          <w:lang w:val="sr-Cyrl-RS"/>
        </w:rPr>
        <w:t>20</w:t>
      </w:r>
      <w:r w:rsidR="007550BC">
        <w:rPr>
          <w:lang w:val="sr-Cyrl-CS"/>
        </w:rPr>
        <w:t>22</w:t>
      </w:r>
      <w:bookmarkStart w:id="0" w:name="_GoBack"/>
      <w:bookmarkEnd w:id="0"/>
      <w:r w:rsidRPr="007550BC">
        <w:rPr>
          <w:lang w:val="sr-Cyrl-RS"/>
        </w:rPr>
        <w:t>.године</w:t>
      </w:r>
      <w:r w:rsidRPr="00ED159C">
        <w:rPr>
          <w:lang w:val="sr-Cyrl-RS"/>
        </w:rPr>
        <w:t>)</w:t>
      </w:r>
      <w:r>
        <w:rPr>
          <w:lang w:val="sr-Cyrl-RS"/>
        </w:rPr>
        <w:t>.</w:t>
      </w:r>
    </w:p>
    <w:p w14:paraId="02A466F8" w14:textId="77777777" w:rsidR="00712380" w:rsidRPr="00ED159C" w:rsidRDefault="00712380" w:rsidP="00712380">
      <w:pPr>
        <w:ind w:firstLine="567"/>
        <w:jc w:val="both"/>
        <w:rPr>
          <w:lang w:val="sr-Cyrl-CS"/>
        </w:rPr>
      </w:pPr>
      <w:r w:rsidRPr="00ED159C">
        <w:rPr>
          <w:lang w:val="sr-Cyrl-CS"/>
        </w:rPr>
        <w:t>Након разматрања текста Конкурса и припадајуће конкурсне документације</w:t>
      </w:r>
      <w:r>
        <w:rPr>
          <w:lang w:val="sr-Cyrl-CS"/>
        </w:rPr>
        <w:t xml:space="preserve"> </w:t>
      </w:r>
      <w:r w:rsidRPr="00ED159C">
        <w:rPr>
          <w:lang w:val="sr-Cyrl-CS"/>
        </w:rPr>
        <w:t xml:space="preserve">(Апликационог формулара и Изјава о партнерству), Секретаријат за </w:t>
      </w:r>
      <w:r>
        <w:rPr>
          <w:lang w:val="sr-Cyrl-CS"/>
        </w:rPr>
        <w:t xml:space="preserve">друштвене делатности доставља  </w:t>
      </w:r>
      <w:r w:rsidRPr="00ED159C">
        <w:rPr>
          <w:lang w:val="sr-Cyrl-CS"/>
        </w:rPr>
        <w:t xml:space="preserve">Градском Већу на </w:t>
      </w:r>
      <w:r>
        <w:rPr>
          <w:lang w:val="sr-Cyrl-CS"/>
        </w:rPr>
        <w:t xml:space="preserve">разматрање и </w:t>
      </w:r>
      <w:r w:rsidRPr="00ED159C">
        <w:rPr>
          <w:lang w:val="sr-Cyrl-CS"/>
        </w:rPr>
        <w:t>усвајање.</w:t>
      </w:r>
    </w:p>
    <w:p w14:paraId="780EEDA8" w14:textId="77777777" w:rsidR="00712380" w:rsidRDefault="00712380" w:rsidP="00712380">
      <w:pPr>
        <w:ind w:firstLine="567"/>
        <w:jc w:val="both"/>
        <w:rPr>
          <w:lang w:val="sr-Cyrl-CS"/>
        </w:rPr>
      </w:pPr>
      <w:r w:rsidRPr="00ED159C">
        <w:rPr>
          <w:lang w:val="sr-Cyrl-CS"/>
        </w:rPr>
        <w:t>Горе наведени Јавни Конкурс</w:t>
      </w:r>
      <w:r>
        <w:rPr>
          <w:lang w:val="sr-Cyrl-CS"/>
        </w:rPr>
        <w:t xml:space="preserve"> </w:t>
      </w:r>
      <w:r w:rsidRPr="00ED159C">
        <w:rPr>
          <w:lang w:val="sr-Cyrl-CS"/>
        </w:rPr>
        <w:t xml:space="preserve">(текст Јавног Конкурса и обрасце </w:t>
      </w:r>
      <w:r>
        <w:rPr>
          <w:lang w:val="sr-Cyrl-CS"/>
        </w:rPr>
        <w:t>за овај Јавни Конкурс- прилог,</w:t>
      </w:r>
      <w:r w:rsidRPr="00ED159C">
        <w:rPr>
          <w:lang w:val="sr-Cyrl-CS"/>
        </w:rPr>
        <w:t xml:space="preserve"> пот</w:t>
      </w:r>
      <w:r>
        <w:rPr>
          <w:lang w:val="sr-Cyrl-CS"/>
        </w:rPr>
        <w:t>р</w:t>
      </w:r>
      <w:r w:rsidRPr="00ED159C">
        <w:rPr>
          <w:lang w:val="sr-Cyrl-CS"/>
        </w:rPr>
        <w:t>ебно је објавити на сајту Града Кикинда</w:t>
      </w:r>
      <w:r>
        <w:rPr>
          <w:lang w:val="sr-Cyrl-CS"/>
        </w:rPr>
        <w:t>)</w:t>
      </w:r>
      <w:r w:rsidRPr="00ED159C">
        <w:rPr>
          <w:lang w:val="sr-Cyrl-CS"/>
        </w:rPr>
        <w:t>.</w:t>
      </w:r>
    </w:p>
    <w:p w14:paraId="6FC0321B" w14:textId="77777777" w:rsidR="00712380" w:rsidRPr="00ED159C" w:rsidRDefault="00712380" w:rsidP="00712380">
      <w:pPr>
        <w:ind w:firstLine="567"/>
        <w:jc w:val="both"/>
      </w:pPr>
    </w:p>
    <w:p w14:paraId="3B4F2B39" w14:textId="77777777" w:rsidR="00712380" w:rsidRPr="00ED159C" w:rsidRDefault="00712380" w:rsidP="00712380">
      <w:pPr>
        <w:ind w:firstLine="567"/>
        <w:jc w:val="both"/>
        <w:rPr>
          <w:b/>
          <w:lang w:val="sr-Cyrl-CS"/>
        </w:rPr>
      </w:pPr>
      <w:r w:rsidRPr="00ED159C">
        <w:rPr>
          <w:b/>
          <w:lang w:val="sr-Cyrl-CS"/>
        </w:rPr>
        <w:t>Прилог:</w:t>
      </w:r>
    </w:p>
    <w:p w14:paraId="6739F575" w14:textId="1F332B83" w:rsidR="00712380" w:rsidRPr="00ED159C" w:rsidRDefault="00712380" w:rsidP="00712380">
      <w:pPr>
        <w:ind w:firstLine="567"/>
        <w:jc w:val="both"/>
        <w:rPr>
          <w:lang w:val="sr-Cyrl-CS"/>
        </w:rPr>
      </w:pPr>
      <w:r w:rsidRPr="00ED159C">
        <w:rPr>
          <w:lang w:val="sr-Cyrl-CS"/>
        </w:rPr>
        <w:t>-Предлог текста Јавн</w:t>
      </w:r>
      <w:r>
        <w:rPr>
          <w:lang w:val="sr-Cyrl-CS"/>
        </w:rPr>
        <w:t xml:space="preserve">ог Конкурса за </w:t>
      </w:r>
      <w:r w:rsidRPr="00ED159C">
        <w:rPr>
          <w:b/>
          <w:lang w:val="sr-Cyrl-CS"/>
        </w:rPr>
        <w:t>ГОДИШЊИ/РЕДОВНИ</w:t>
      </w:r>
      <w:r w:rsidRPr="00ED159C">
        <w:rPr>
          <w:lang w:val="sr-Cyrl-CS"/>
        </w:rPr>
        <w:t xml:space="preserve"> </w:t>
      </w:r>
      <w:r w:rsidRPr="00ED159C">
        <w:rPr>
          <w:b/>
          <w:lang w:val="sr-Cyrl-CS"/>
        </w:rPr>
        <w:t xml:space="preserve"> ПРОГРАМ</w:t>
      </w:r>
      <w:r>
        <w:rPr>
          <w:b/>
          <w:lang w:val="sr-Cyrl-CS"/>
        </w:rPr>
        <w:t xml:space="preserve"> </w:t>
      </w:r>
      <w:r w:rsidRPr="00ED159C">
        <w:rPr>
          <w:b/>
          <w:lang w:val="sr-Cyrl-CS"/>
        </w:rPr>
        <w:t xml:space="preserve">(основне програмске активности спортских </w:t>
      </w:r>
      <w:r>
        <w:rPr>
          <w:b/>
          <w:lang w:val="sr-Cyrl-CS"/>
        </w:rPr>
        <w:t xml:space="preserve">клубова/удружења/организација) </w:t>
      </w:r>
      <w:r>
        <w:rPr>
          <w:lang w:val="sr-Cyrl-CS"/>
        </w:rPr>
        <w:t>за 20</w:t>
      </w:r>
      <w:r w:rsidR="00CA6B67">
        <w:t>2</w:t>
      </w:r>
      <w:r w:rsidR="007E7552">
        <w:rPr>
          <w:lang w:val="sr-Cyrl-RS"/>
        </w:rPr>
        <w:t>3.</w:t>
      </w:r>
      <w:r w:rsidRPr="00ED159C">
        <w:rPr>
          <w:lang w:val="sr-Cyrl-CS"/>
        </w:rPr>
        <w:t xml:space="preserve"> годину.</w:t>
      </w:r>
    </w:p>
    <w:p w14:paraId="358A7BD8" w14:textId="77777777" w:rsidR="00712380" w:rsidRPr="00ED159C" w:rsidRDefault="00712380" w:rsidP="00712380">
      <w:pPr>
        <w:ind w:firstLine="567"/>
        <w:jc w:val="both"/>
        <w:rPr>
          <w:lang w:val="sr-Cyrl-RS"/>
        </w:rPr>
      </w:pPr>
      <w:r w:rsidRPr="00ED159C">
        <w:rPr>
          <w:lang w:val="sr-Cyrl-CS"/>
        </w:rPr>
        <w:t>-</w:t>
      </w:r>
      <w:r w:rsidRPr="00ED159C">
        <w:t>A</w:t>
      </w:r>
      <w:r w:rsidRPr="00ED159C">
        <w:rPr>
          <w:lang w:val="sr-Cyrl-RS"/>
        </w:rPr>
        <w:t xml:space="preserve">пликациони формулар </w:t>
      </w:r>
    </w:p>
    <w:p w14:paraId="1CC827D0" w14:textId="78654120" w:rsidR="00CA6B67" w:rsidRDefault="00CA6B67" w:rsidP="00CA6B67">
      <w:pPr>
        <w:ind w:firstLine="567"/>
        <w:jc w:val="both"/>
        <w:rPr>
          <w:lang w:val="sr-Cyrl-CS"/>
        </w:rPr>
      </w:pPr>
      <w:r>
        <w:rPr>
          <w:lang w:val="sr-Cyrl-CS"/>
        </w:rPr>
        <w:t>-Изјава о партнерству</w:t>
      </w:r>
    </w:p>
    <w:p w14:paraId="7FA66719" w14:textId="77777777" w:rsidR="00CA6B67" w:rsidRDefault="00712380" w:rsidP="00CA6B67">
      <w:pPr>
        <w:ind w:firstLine="567"/>
        <w:jc w:val="right"/>
        <w:rPr>
          <w:lang w:val="sr-Cyrl-CS"/>
        </w:rPr>
      </w:pPr>
      <w:r>
        <w:rPr>
          <w:lang w:val="sr-Cyrl-CS"/>
        </w:rPr>
        <w:t xml:space="preserve">  </w:t>
      </w:r>
    </w:p>
    <w:p w14:paraId="576FF8C1" w14:textId="77777777" w:rsidR="00CA6B67" w:rsidRDefault="00CA6B67" w:rsidP="00CA6B67">
      <w:pPr>
        <w:ind w:firstLine="567"/>
        <w:jc w:val="right"/>
        <w:rPr>
          <w:lang w:val="sr-Cyrl-CS"/>
        </w:rPr>
      </w:pPr>
    </w:p>
    <w:p w14:paraId="7DA6E092" w14:textId="77777777" w:rsidR="00CA6B67" w:rsidRDefault="00CA6B67" w:rsidP="00CA6B67">
      <w:pPr>
        <w:ind w:firstLine="567"/>
        <w:jc w:val="right"/>
        <w:rPr>
          <w:lang w:val="sr-Cyrl-CS"/>
        </w:rPr>
      </w:pPr>
    </w:p>
    <w:p w14:paraId="4B47AE59" w14:textId="3D69A0A5" w:rsidR="00712380" w:rsidRPr="00CA6B67" w:rsidRDefault="007E7552" w:rsidP="007E7552">
      <w:pPr>
        <w:ind w:firstLine="567"/>
        <w:jc w:val="center"/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712380">
        <w:rPr>
          <w:lang w:val="sr-Cyrl-CS"/>
        </w:rPr>
        <w:t>С</w:t>
      </w:r>
      <w:r w:rsidR="00CA6B67">
        <w:rPr>
          <w:lang w:val="sr-Cyrl-CS"/>
        </w:rPr>
        <w:t>ЕКР</w:t>
      </w:r>
      <w:r w:rsidR="00712380">
        <w:rPr>
          <w:lang w:val="sr-Cyrl-CS"/>
        </w:rPr>
        <w:t>ЕТАР</w:t>
      </w:r>
    </w:p>
    <w:p w14:paraId="673D98C9" w14:textId="26B308E9" w:rsidR="00D1147E" w:rsidRPr="00EA060F" w:rsidRDefault="007E7552" w:rsidP="00712380">
      <w:pPr>
        <w:pStyle w:val="Standard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 xml:space="preserve">                                                                                                                Богдан Тасовац</w:t>
      </w:r>
    </w:p>
    <w:p w14:paraId="2A481FF1" w14:textId="77777777" w:rsidR="00A469F5" w:rsidRPr="00CA6B67" w:rsidRDefault="00A469F5" w:rsidP="00D1147E">
      <w:pPr>
        <w:autoSpaceDN w:val="0"/>
        <w:jc w:val="both"/>
        <w:rPr>
          <w:color w:val="FF0000"/>
          <w:kern w:val="3"/>
          <w:sz w:val="22"/>
          <w:szCs w:val="22"/>
          <w:lang w:val="sr-Cyrl-RS" w:eastAsia="en-GB"/>
        </w:rPr>
      </w:pPr>
    </w:p>
    <w:p w14:paraId="7587B19B" w14:textId="3CE2BD32" w:rsidR="00D1147E" w:rsidRPr="00712380" w:rsidRDefault="00D1147E" w:rsidP="004A576C">
      <w:pPr>
        <w:rPr>
          <w:color w:val="FF0000"/>
          <w:lang w:val="sr-Cyrl-RS"/>
        </w:rPr>
      </w:pPr>
      <w:r w:rsidRPr="00712380">
        <w:rPr>
          <w:color w:val="FF0000"/>
          <w:lang w:val="sr-Cyrl-RS"/>
        </w:rPr>
        <w:t xml:space="preserve"> </w:t>
      </w:r>
    </w:p>
    <w:sectPr w:rsidR="00D1147E" w:rsidRPr="00712380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C40CF6C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1D610C"/>
    <w:rsid w:val="00211F36"/>
    <w:rsid w:val="003B691F"/>
    <w:rsid w:val="004A576C"/>
    <w:rsid w:val="005026C9"/>
    <w:rsid w:val="00534F2E"/>
    <w:rsid w:val="005435FE"/>
    <w:rsid w:val="005A489A"/>
    <w:rsid w:val="006A5FD3"/>
    <w:rsid w:val="006D5AF2"/>
    <w:rsid w:val="006F5A30"/>
    <w:rsid w:val="00712380"/>
    <w:rsid w:val="007550BC"/>
    <w:rsid w:val="007E7552"/>
    <w:rsid w:val="008666FE"/>
    <w:rsid w:val="00885751"/>
    <w:rsid w:val="00981115"/>
    <w:rsid w:val="00995422"/>
    <w:rsid w:val="00995A50"/>
    <w:rsid w:val="009A4CDD"/>
    <w:rsid w:val="00A469F5"/>
    <w:rsid w:val="00AA3899"/>
    <w:rsid w:val="00AF2D17"/>
    <w:rsid w:val="00B7542F"/>
    <w:rsid w:val="00B81999"/>
    <w:rsid w:val="00B82182"/>
    <w:rsid w:val="00C20E42"/>
    <w:rsid w:val="00C641D1"/>
    <w:rsid w:val="00C8197A"/>
    <w:rsid w:val="00C93C6D"/>
    <w:rsid w:val="00CA6B67"/>
    <w:rsid w:val="00D1147E"/>
    <w:rsid w:val="00DF3352"/>
    <w:rsid w:val="00E9676D"/>
    <w:rsid w:val="00EA060F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customStyle="1" w:styleId="Standard">
    <w:name w:val="Standard"/>
    <w:rsid w:val="007123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r-Latn-R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customStyle="1" w:styleId="Standard">
    <w:name w:val="Standard"/>
    <w:rsid w:val="007123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r-Latn-R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1907-E33A-4650-A73C-B89FC077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Vladimir Surlan</cp:lastModifiedBy>
  <cp:revision>3</cp:revision>
  <cp:lastPrinted>2019-06-06T14:24:00Z</cp:lastPrinted>
  <dcterms:created xsi:type="dcterms:W3CDTF">2022-12-20T10:16:00Z</dcterms:created>
  <dcterms:modified xsi:type="dcterms:W3CDTF">2022-12-21T07:35:00Z</dcterms:modified>
</cp:coreProperties>
</file>