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6" w:tblpY="1"/>
        <w:tblOverlap w:val="never"/>
        <w:tblW w:w="11307" w:type="dxa"/>
        <w:tblLook w:val="0000" w:firstRow="0" w:lastRow="0" w:firstColumn="0" w:lastColumn="0" w:noHBand="0" w:noVBand="0"/>
      </w:tblPr>
      <w:tblGrid>
        <w:gridCol w:w="2496"/>
        <w:gridCol w:w="8811"/>
      </w:tblGrid>
      <w:tr w:rsidR="00B9455E" w:rsidRPr="005646D9" w:rsidTr="00B9455E">
        <w:trPr>
          <w:cantSplit/>
          <w:trHeight w:val="596"/>
        </w:trPr>
        <w:tc>
          <w:tcPr>
            <w:tcW w:w="2496" w:type="dxa"/>
            <w:vMerge w:val="restart"/>
            <w:vAlign w:val="center"/>
          </w:tcPr>
          <w:p w:rsidR="00B9455E" w:rsidRPr="005646D9" w:rsidRDefault="00B9455E" w:rsidP="00B9455E">
            <w:pPr>
              <w:jc w:val="center"/>
            </w:pPr>
            <w:r w:rsidRPr="005646D9">
              <w:rPr>
                <w:noProof/>
                <w:lang w:val="sr-Latn-RS" w:eastAsia="sr-Latn-RS"/>
              </w:rPr>
              <w:drawing>
                <wp:inline distT="0" distB="0" distL="0" distR="0" wp14:anchorId="5220790B" wp14:editId="42D080C0">
                  <wp:extent cx="1444755" cy="1386843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b - memorandu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5" cy="138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1" w:type="dxa"/>
          </w:tcPr>
          <w:p w:rsidR="00B9455E" w:rsidRDefault="00B9455E" w:rsidP="00B9455E">
            <w:pPr>
              <w:jc w:val="both"/>
              <w:rPr>
                <w:lang w:val="sr-Cyrl-RS"/>
              </w:rPr>
            </w:pPr>
          </w:p>
          <w:p w:rsidR="00B9455E" w:rsidRPr="00DC49C8" w:rsidRDefault="00B9455E" w:rsidP="00B9455E">
            <w:pPr>
              <w:jc w:val="both"/>
              <w:rPr>
                <w:lang w:val="sr-Cyrl-RS"/>
              </w:rPr>
            </w:pPr>
          </w:p>
        </w:tc>
      </w:tr>
      <w:tr w:rsidR="00B9455E" w:rsidRPr="005646D9" w:rsidTr="00B9455E">
        <w:trPr>
          <w:cantSplit/>
          <w:trHeight w:val="155"/>
        </w:trPr>
        <w:tc>
          <w:tcPr>
            <w:tcW w:w="2496" w:type="dxa"/>
            <w:vMerge/>
            <w:vAlign w:val="center"/>
          </w:tcPr>
          <w:p w:rsidR="00B9455E" w:rsidRPr="005646D9" w:rsidRDefault="00B9455E" w:rsidP="00B9455E">
            <w:pPr>
              <w:spacing w:after="0"/>
            </w:pPr>
          </w:p>
        </w:tc>
        <w:tc>
          <w:tcPr>
            <w:tcW w:w="8811" w:type="dxa"/>
          </w:tcPr>
          <w:p w:rsidR="00B9455E" w:rsidRDefault="00B9455E" w:rsidP="00B9455E">
            <w:pPr>
              <w:spacing w:after="0"/>
              <w:jc w:val="both"/>
              <w:rPr>
                <w:bCs/>
                <w:lang w:val="sr-Cyrl-RS"/>
              </w:rPr>
            </w:pPr>
          </w:p>
          <w:p w:rsidR="00B9455E" w:rsidRPr="005646D9" w:rsidRDefault="00B9455E" w:rsidP="00B9455E">
            <w:pPr>
              <w:spacing w:after="0"/>
              <w:jc w:val="both"/>
              <w:rPr>
                <w:bCs/>
              </w:rPr>
            </w:pPr>
            <w:proofErr w:type="spellStart"/>
            <w:r w:rsidRPr="005646D9">
              <w:rPr>
                <w:bCs/>
              </w:rPr>
              <w:t>Република</w:t>
            </w:r>
            <w:proofErr w:type="spellEnd"/>
            <w:r w:rsidRPr="005646D9">
              <w:rPr>
                <w:bCs/>
              </w:rPr>
              <w:t xml:space="preserve"> </w:t>
            </w:r>
            <w:proofErr w:type="spellStart"/>
            <w:r w:rsidRPr="005646D9">
              <w:rPr>
                <w:bCs/>
              </w:rPr>
              <w:t>Србија</w:t>
            </w:r>
            <w:proofErr w:type="spellEnd"/>
          </w:p>
        </w:tc>
      </w:tr>
      <w:tr w:rsidR="00B9455E" w:rsidRPr="005646D9" w:rsidTr="00B9455E">
        <w:trPr>
          <w:cantSplit/>
          <w:trHeight w:val="155"/>
        </w:trPr>
        <w:tc>
          <w:tcPr>
            <w:tcW w:w="2496" w:type="dxa"/>
            <w:vMerge/>
            <w:vAlign w:val="center"/>
          </w:tcPr>
          <w:p w:rsidR="00B9455E" w:rsidRPr="005646D9" w:rsidRDefault="00B9455E" w:rsidP="00B9455E">
            <w:pPr>
              <w:spacing w:after="0"/>
            </w:pPr>
          </w:p>
        </w:tc>
        <w:tc>
          <w:tcPr>
            <w:tcW w:w="8811" w:type="dxa"/>
          </w:tcPr>
          <w:p w:rsidR="00B9455E" w:rsidRPr="005646D9" w:rsidRDefault="00B9455E" w:rsidP="00B9455E">
            <w:pPr>
              <w:spacing w:after="0"/>
              <w:jc w:val="both"/>
            </w:pPr>
            <w:proofErr w:type="spellStart"/>
            <w:r w:rsidRPr="005646D9">
              <w:rPr>
                <w:bCs/>
              </w:rPr>
              <w:t>Аутономна</w:t>
            </w:r>
            <w:proofErr w:type="spellEnd"/>
            <w:r w:rsidRPr="005646D9">
              <w:rPr>
                <w:bCs/>
              </w:rPr>
              <w:t xml:space="preserve"> </w:t>
            </w:r>
            <w:r w:rsidRPr="005646D9">
              <w:rPr>
                <w:bCs/>
                <w:lang w:val="sr-Cyrl-RS"/>
              </w:rPr>
              <w:t>п</w:t>
            </w:r>
            <w:proofErr w:type="spellStart"/>
            <w:r w:rsidRPr="005646D9">
              <w:rPr>
                <w:bCs/>
              </w:rPr>
              <w:t>окрајина</w:t>
            </w:r>
            <w:proofErr w:type="spellEnd"/>
            <w:r w:rsidRPr="005646D9">
              <w:rPr>
                <w:bCs/>
              </w:rPr>
              <w:t xml:space="preserve"> </w:t>
            </w:r>
            <w:proofErr w:type="spellStart"/>
            <w:r w:rsidRPr="005646D9">
              <w:rPr>
                <w:bCs/>
              </w:rPr>
              <w:t>Војводина</w:t>
            </w:r>
            <w:proofErr w:type="spellEnd"/>
          </w:p>
        </w:tc>
      </w:tr>
      <w:tr w:rsidR="00B9455E" w:rsidRPr="005646D9" w:rsidTr="00B9455E">
        <w:trPr>
          <w:cantSplit/>
          <w:trHeight w:val="342"/>
        </w:trPr>
        <w:tc>
          <w:tcPr>
            <w:tcW w:w="2496" w:type="dxa"/>
            <w:vMerge/>
            <w:tcBorders>
              <w:bottom w:val="thinThickSmallGap" w:sz="18" w:space="0" w:color="C0504D" w:themeColor="accent2"/>
            </w:tcBorders>
            <w:vAlign w:val="center"/>
          </w:tcPr>
          <w:p w:rsidR="00B9455E" w:rsidRPr="005646D9" w:rsidRDefault="00B9455E" w:rsidP="00B9455E">
            <w:pPr>
              <w:spacing w:after="0"/>
            </w:pPr>
          </w:p>
        </w:tc>
        <w:tc>
          <w:tcPr>
            <w:tcW w:w="8811" w:type="dxa"/>
            <w:tcBorders>
              <w:bottom w:val="thinThickMediumGap" w:sz="8" w:space="0" w:color="F79646" w:themeColor="accent6"/>
            </w:tcBorders>
          </w:tcPr>
          <w:p w:rsidR="00B9455E" w:rsidRPr="00DC49C8" w:rsidRDefault="00B9455E" w:rsidP="00B9455E">
            <w:pPr>
              <w:spacing w:after="0"/>
              <w:jc w:val="both"/>
              <w:rPr>
                <w:bCs/>
                <w:lang w:val="sr-Cyrl-RS"/>
              </w:rPr>
            </w:pPr>
            <w:r w:rsidRPr="005646D9">
              <w:rPr>
                <w:bCs/>
                <w:lang w:val="sr-Cyrl-RS"/>
              </w:rPr>
              <w:t>ГРАД</w:t>
            </w:r>
            <w:r>
              <w:rPr>
                <w:bCs/>
                <w:lang w:val="sr-Cyrl-RS"/>
              </w:rPr>
              <w:t>СКА</w:t>
            </w:r>
            <w:r w:rsidRPr="005646D9">
              <w:rPr>
                <w:bCs/>
              </w:rPr>
              <w:t xml:space="preserve"> </w:t>
            </w:r>
            <w:r>
              <w:rPr>
                <w:bCs/>
                <w:lang w:val="sr-Cyrl-RS"/>
              </w:rPr>
              <w:t>УПРАВА</w:t>
            </w:r>
          </w:p>
          <w:p w:rsidR="00B9455E" w:rsidRPr="005646D9" w:rsidRDefault="00B9455E" w:rsidP="00B9455E">
            <w:pPr>
              <w:spacing w:after="0"/>
              <w:jc w:val="both"/>
              <w:rPr>
                <w:b/>
                <w:bCs/>
                <w:lang w:val="sr-Cyrl-RS"/>
              </w:rPr>
            </w:pPr>
            <w:r w:rsidRPr="005646D9">
              <w:rPr>
                <w:b/>
                <w:bCs/>
                <w:lang w:val="sr-Cyrl-RS"/>
              </w:rPr>
              <w:t>ГРАДОНАЧЕЛНИК</w:t>
            </w:r>
          </w:p>
          <w:p w:rsidR="00B9455E" w:rsidRPr="001432C9" w:rsidRDefault="00B9455E" w:rsidP="00B9455E">
            <w:pPr>
              <w:spacing w:after="0"/>
              <w:jc w:val="both"/>
              <w:rPr>
                <w:bCs/>
                <w:lang w:val="sr-Latn-RS"/>
              </w:rPr>
            </w:pPr>
            <w:r w:rsidRPr="005646D9">
              <w:rPr>
                <w:bCs/>
                <w:lang w:val="sr-Cyrl-RS"/>
              </w:rPr>
              <w:t>Број:</w:t>
            </w:r>
            <w:r w:rsidRPr="005646D9">
              <w:rPr>
                <w:bCs/>
              </w:rPr>
              <w:t xml:space="preserve"> </w:t>
            </w:r>
            <w:r>
              <w:rPr>
                <w:bCs/>
                <w:lang w:val="sr-Latn-RS"/>
              </w:rPr>
              <w:t>V-212-5/2023.</w:t>
            </w:r>
          </w:p>
          <w:p w:rsidR="00B9455E" w:rsidRPr="007D39C7" w:rsidRDefault="00B9455E" w:rsidP="00B9455E">
            <w:pPr>
              <w:spacing w:after="0"/>
              <w:jc w:val="both"/>
              <w:rPr>
                <w:bCs/>
                <w:lang w:val="sr-Latn-RS"/>
              </w:rPr>
            </w:pPr>
            <w:r w:rsidRPr="005646D9">
              <w:rPr>
                <w:bCs/>
                <w:lang w:val="sr-Cyrl-RS"/>
              </w:rPr>
              <w:t xml:space="preserve">Дана: </w:t>
            </w:r>
            <w:r>
              <w:rPr>
                <w:bCs/>
                <w:lang w:val="sr-Latn-RS"/>
              </w:rPr>
              <w:t>30.01.2023.</w:t>
            </w:r>
          </w:p>
          <w:p w:rsidR="00B9455E" w:rsidRPr="00B9455E" w:rsidRDefault="00B9455E" w:rsidP="00B9455E">
            <w:pPr>
              <w:spacing w:after="0"/>
              <w:jc w:val="both"/>
              <w:rPr>
                <w:lang w:val="sr-Latn-RS"/>
              </w:rPr>
            </w:pPr>
            <w:r w:rsidRPr="005646D9">
              <w:rPr>
                <w:lang w:val="sr-Cyrl-RS"/>
              </w:rPr>
              <w:t>К и к и н д а</w:t>
            </w:r>
          </w:p>
          <w:p w:rsidR="00B9455E" w:rsidRPr="00B9455E" w:rsidRDefault="00B9455E" w:rsidP="00B9455E">
            <w:pPr>
              <w:spacing w:after="0"/>
              <w:jc w:val="both"/>
              <w:rPr>
                <w:b/>
                <w:lang w:val="sr-Latn-RS"/>
              </w:rPr>
            </w:pPr>
            <w:r>
              <w:rPr>
                <w:lang w:val="sr-Cyrl-RS"/>
              </w:rPr>
              <w:t xml:space="preserve">                                                                              </w:t>
            </w:r>
          </w:p>
        </w:tc>
      </w:tr>
    </w:tbl>
    <w:p w:rsidR="00C57467" w:rsidRDefault="00C57467" w:rsidP="00A97D4E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FB4A48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B4A4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4A48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="00A14450"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A2640"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члана </w:t>
      </w:r>
      <w:r w:rsidR="00877C99">
        <w:rPr>
          <w:rFonts w:ascii="Times New Roman" w:eastAsia="Times New Roman" w:hAnsi="Times New Roman"/>
          <w:sz w:val="24"/>
          <w:szCs w:val="24"/>
          <w:lang w:val="sr-Latn-RS"/>
        </w:rPr>
        <w:t>38</w:t>
      </w:r>
      <w:r w:rsidR="00DA2640" w:rsidRPr="00FB4A4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  <w:r w:rsidR="00C153C1"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Закона о удружењима</w:t>
      </w:r>
      <w:r w:rsidRPr="00FB4A48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FB4A48">
        <w:rPr>
          <w:rFonts w:ascii="Times New Roman" w:eastAsia="Times New Roman" w:hAnsi="Times New Roman"/>
          <w:sz w:val="24"/>
          <w:szCs w:val="24"/>
        </w:rPr>
        <w:t>Сл</w:t>
      </w:r>
      <w:proofErr w:type="spellEnd"/>
      <w:r w:rsidRPr="00FB4A48">
        <w:rPr>
          <w:rFonts w:ascii="Times New Roman" w:eastAsia="Times New Roman" w:hAnsi="Times New Roman"/>
          <w:sz w:val="24"/>
          <w:szCs w:val="24"/>
        </w:rPr>
        <w:t xml:space="preserve">.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Гласник Републике Србије</w:t>
      </w:r>
      <w:r w:rsidR="00DA2640" w:rsidRPr="00FB4A48">
        <w:rPr>
          <w:rFonts w:ascii="Times New Roman" w:eastAsia="Times New Roman" w:hAnsi="Times New Roman"/>
          <w:sz w:val="24"/>
          <w:szCs w:val="24"/>
        </w:rPr>
        <w:t>“</w:t>
      </w:r>
      <w:r w:rsidRPr="00FB4A4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4A48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FB4A48">
        <w:rPr>
          <w:rFonts w:ascii="Times New Roman" w:eastAsia="Times New Roman" w:hAnsi="Times New Roman"/>
          <w:sz w:val="24"/>
          <w:szCs w:val="24"/>
        </w:rPr>
        <w:t xml:space="preserve">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FB4A48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FB4A48">
        <w:rPr>
          <w:rFonts w:ascii="Times New Roman" w:eastAsia="Times New Roman" w:hAnsi="Times New Roman"/>
          <w:sz w:val="24"/>
          <w:szCs w:val="24"/>
        </w:rPr>
        <w:t>/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2009 и 99/2010 – др. закони</w:t>
      </w:r>
      <w:r w:rsidRPr="00FB4A48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 xml:space="preserve"> и члана 52. тачка 1. став 3. Статута града Кикинде, Градоначелник града Кикинде дана </w:t>
      </w:r>
      <w:r w:rsidR="00B9455E">
        <w:rPr>
          <w:rFonts w:ascii="Times New Roman" w:eastAsia="Times New Roman" w:hAnsi="Times New Roman"/>
          <w:sz w:val="24"/>
          <w:szCs w:val="24"/>
          <w:lang w:val="sr-Latn-RS"/>
        </w:rPr>
        <w:t>30.01.2023</w:t>
      </w:r>
      <w:r w:rsidR="007D39C7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="00A0109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877C99">
        <w:rPr>
          <w:rFonts w:ascii="Times New Roman" w:eastAsia="Times New Roman" w:hAnsi="Times New Roman"/>
          <w:sz w:val="24"/>
          <w:szCs w:val="24"/>
          <w:lang w:val="sr-Cyrl-RS"/>
        </w:rPr>
        <w:t>донео је</w:t>
      </w:r>
      <w:r w:rsidRPr="00FB4A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C51EE7" w:rsidRPr="00C57467" w:rsidRDefault="00C51EE7" w:rsidP="00A97D4E">
      <w:pPr>
        <w:spacing w:before="24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C57467" w:rsidRPr="0023346E" w:rsidRDefault="00C57467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  <w:lang w:val="sr-Cyrl-CS"/>
        </w:rPr>
      </w:pPr>
      <w:r w:rsidRPr="0023346E">
        <w:rPr>
          <w:rFonts w:ascii="Times New Roman" w:hAnsi="Times New Roman"/>
          <w:b/>
          <w:bCs/>
          <w:sz w:val="28"/>
          <w:szCs w:val="24"/>
          <w:lang w:val="sr-Cyrl-CS"/>
        </w:rPr>
        <w:t>Р Е Ш Е Њ Е</w:t>
      </w:r>
    </w:p>
    <w:p w:rsidR="00A0029F" w:rsidRDefault="00877C99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 </w:t>
      </w:r>
      <w:proofErr w:type="spellStart"/>
      <w:r w:rsidRPr="00A335BC">
        <w:rPr>
          <w:rFonts w:ascii="Times New Roman" w:hAnsi="Times New Roman"/>
          <w:b/>
          <w:bCs/>
          <w:sz w:val="24"/>
          <w:szCs w:val="24"/>
        </w:rPr>
        <w:t>расп</w:t>
      </w:r>
      <w:proofErr w:type="spellEnd"/>
      <w:r w:rsidRPr="00A335B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одели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средстава удружењима грађана по Конкурсу</w:t>
      </w:r>
      <w:r w:rsidR="001432C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за финансирање удружења грађана од </w:t>
      </w:r>
      <w:r w:rsidR="00A01091">
        <w:rPr>
          <w:rFonts w:ascii="Times New Roman" w:hAnsi="Times New Roman"/>
          <w:b/>
          <w:bCs/>
          <w:sz w:val="24"/>
          <w:szCs w:val="24"/>
          <w:lang w:val="sr-Cyrl-CS"/>
        </w:rPr>
        <w:t>посебног значаја за Град за 202</w:t>
      </w:r>
      <w:r w:rsidR="00DD1B9B">
        <w:rPr>
          <w:rFonts w:ascii="Times New Roman" w:hAnsi="Times New Roman"/>
          <w:b/>
          <w:bCs/>
          <w:sz w:val="24"/>
          <w:szCs w:val="24"/>
          <w:lang w:val="sr-Latn-RS"/>
        </w:rPr>
        <w:t>3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 годину</w:t>
      </w:r>
    </w:p>
    <w:p w:rsidR="00B61DE6" w:rsidRDefault="00B61DE6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029F" w:rsidRPr="00A0029F" w:rsidRDefault="00A0029F" w:rsidP="00C5746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467">
        <w:rPr>
          <w:rFonts w:ascii="Times New Roman" w:hAnsi="Times New Roman"/>
          <w:b/>
          <w:bCs/>
          <w:sz w:val="24"/>
          <w:szCs w:val="24"/>
        </w:rPr>
        <w:t>I</w:t>
      </w:r>
    </w:p>
    <w:p w:rsidR="00E91FD9" w:rsidRPr="00A335BC" w:rsidRDefault="00E91FD9" w:rsidP="00E91F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  <w:lang w:val="sr-Cyrl-RS"/>
        </w:rPr>
      </w:pPr>
    </w:p>
    <w:p w:rsidR="00E91FD9" w:rsidRDefault="00C57467" w:rsidP="00C57467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82B6C">
        <w:rPr>
          <w:rFonts w:ascii="Times New Roman" w:hAnsi="Times New Roman"/>
          <w:bCs/>
          <w:sz w:val="24"/>
          <w:szCs w:val="24"/>
          <w:lang w:val="sr-Cyrl-RS"/>
        </w:rPr>
        <w:t>Р</w:t>
      </w:r>
      <w:r>
        <w:rPr>
          <w:rFonts w:ascii="Times New Roman" w:hAnsi="Times New Roman"/>
          <w:bCs/>
          <w:sz w:val="24"/>
          <w:szCs w:val="24"/>
          <w:lang w:val="sr-Cyrl-RS"/>
        </w:rPr>
        <w:t>асподељују се средства по Јавном конкурсу</w:t>
      </w:r>
      <w:r w:rsidR="00C153C1">
        <w:rPr>
          <w:rFonts w:ascii="Times New Roman" w:hAnsi="Times New Roman"/>
          <w:bCs/>
          <w:sz w:val="24"/>
          <w:szCs w:val="24"/>
          <w:lang w:val="sr-Cyrl-RS"/>
        </w:rPr>
        <w:t xml:space="preserve"> за </w:t>
      </w:r>
      <w:r w:rsidR="00C153C1" w:rsidRPr="00C153C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>финансирање</w:t>
      </w:r>
      <w:r w:rsidR="000E1BB2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 xml:space="preserve"> удружења грађана која</w:t>
      </w:r>
      <w:r w:rsidR="00C153C1" w:rsidRPr="00C153C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 xml:space="preserve"> су од </w:t>
      </w:r>
      <w:r w:rsidR="00A0109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>посебног значаја за град за 202</w:t>
      </w:r>
      <w:r w:rsidR="00DD1B9B">
        <w:rPr>
          <w:rFonts w:ascii="Times New Roman" w:eastAsia="Lucida Sans Unicode" w:hAnsi="Times New Roman"/>
          <w:kern w:val="1"/>
          <w:sz w:val="24"/>
          <w:szCs w:val="24"/>
          <w:lang w:val="sr-Latn-RS" w:eastAsia="ar-SA"/>
        </w:rPr>
        <w:t>3</w:t>
      </w:r>
      <w:r w:rsidR="00C153C1" w:rsidRPr="00C153C1">
        <w:rPr>
          <w:rFonts w:ascii="Times New Roman" w:eastAsia="Lucida Sans Unicode" w:hAnsi="Times New Roman"/>
          <w:kern w:val="1"/>
          <w:sz w:val="24"/>
          <w:szCs w:val="24"/>
          <w:lang w:val="sr-Cyrl-RS" w:eastAsia="ar-SA"/>
        </w:rPr>
        <w:t xml:space="preserve">. </w:t>
      </w:r>
      <w:r w:rsidR="000E1BB2">
        <w:rPr>
          <w:rFonts w:ascii="Times New Roman" w:hAnsi="Times New Roman"/>
          <w:bCs/>
          <w:sz w:val="24"/>
          <w:szCs w:val="24"/>
          <w:lang w:val="sr-Cyrl-RS"/>
        </w:rPr>
        <w:t>годину</w:t>
      </w:r>
      <w:r w:rsidR="0077211E">
        <w:rPr>
          <w:rFonts w:ascii="Times New Roman" w:hAnsi="Times New Roman"/>
          <w:bCs/>
          <w:sz w:val="24"/>
          <w:szCs w:val="24"/>
          <w:lang w:val="sr-Cyrl-RS"/>
        </w:rPr>
        <w:t>, следећ</w:t>
      </w:r>
      <w:r w:rsidR="00B61DE6">
        <w:rPr>
          <w:rFonts w:ascii="Times New Roman" w:hAnsi="Times New Roman"/>
          <w:bCs/>
          <w:sz w:val="24"/>
          <w:szCs w:val="24"/>
          <w:lang w:val="sr-Cyrl-RS"/>
        </w:rPr>
        <w:t>им учесницима</w:t>
      </w:r>
      <w:r>
        <w:rPr>
          <w:rFonts w:ascii="Times New Roman" w:hAnsi="Times New Roman"/>
          <w:bCs/>
          <w:sz w:val="24"/>
          <w:szCs w:val="24"/>
        </w:rPr>
        <w:t xml:space="preserve">:  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848"/>
        <w:gridCol w:w="3257"/>
        <w:gridCol w:w="1596"/>
      </w:tblGrid>
      <w:tr w:rsidR="00F35E2D" w:rsidRPr="00C153C1" w:rsidTr="002E5D6C"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C153C1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Назив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 xml:space="preserve"> удружења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F35E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1476" w:type="dxa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Одобрена</w:t>
            </w:r>
            <w:r w:rsidRPr="00C153C1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 xml:space="preserve"> средстава</w:t>
            </w:r>
          </w:p>
        </w:tc>
      </w:tr>
      <w:tr w:rsidR="00F35E2D" w:rsidRPr="00C153C1" w:rsidTr="00DF4956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Организација слепих „Северни Банат“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Заједно чинимо целину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  <w:r w:rsidR="00B9455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.000,00</w:t>
            </w:r>
          </w:p>
        </w:tc>
      </w:tr>
      <w:tr w:rsidR="00F35E2D" w:rsidRPr="00C153C1" w:rsidTr="0019218B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Градско удружење пензионера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Активност и рад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Градског удружења пензионера Кикинда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B9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1.00</w:t>
            </w:r>
            <w:r w:rsidR="00F35E2D"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0.000,00</w:t>
            </w:r>
          </w:p>
        </w:tc>
      </w:tr>
      <w:tr w:rsidR="00F35E2D" w:rsidRPr="00C153C1" w:rsidTr="00EE569F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Српски ратни ветерани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Фун</w:t>
            </w:r>
            <w:r w:rsidR="00B945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кционисање и рад удружења у 2023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75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F35E2D" w:rsidRPr="00C153C1" w:rsidTr="005E1AFC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Међуопштинска организација глувих и наглувих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0E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Фун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кционисање и рад удружења у 202</w:t>
            </w:r>
            <w:r w:rsidR="00B945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 w:rsidR="00B9455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0.000,00</w:t>
            </w:r>
          </w:p>
        </w:tc>
      </w:tr>
      <w:tr w:rsidR="00F35E2D" w:rsidRPr="00C153C1" w:rsidTr="0047099C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Академско друштво за неговање музике „Гусле“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Активност и рад Гусала у 2023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.000.000,00</w:t>
            </w:r>
          </w:p>
        </w:tc>
      </w:tr>
      <w:tr w:rsidR="00F35E2D" w:rsidRPr="00C153C1" w:rsidTr="0002016F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Куд Едшег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DB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Програмски буџет културно-уметничког друштва Едшег за 202</w:t>
            </w:r>
            <w:r w:rsidR="00B945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B94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00.000,00</w:t>
            </w:r>
          </w:p>
        </w:tc>
      </w:tr>
      <w:tr w:rsidR="00F35E2D" w:rsidRPr="00C153C1" w:rsidTr="0002016F">
        <w:trPr>
          <w:trHeight w:val="720"/>
        </w:trPr>
        <w:tc>
          <w:tcPr>
            <w:tcW w:w="3848" w:type="dxa"/>
            <w:vAlign w:val="center"/>
          </w:tcPr>
          <w:p w:rsidR="00F35E2D" w:rsidRPr="005D22BE" w:rsidRDefault="00F35E2D" w:rsidP="0005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153C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Општинско друштво за помоћ ментално недовољно развијеним особама</w:t>
            </w:r>
          </w:p>
        </w:tc>
        <w:tc>
          <w:tcPr>
            <w:tcW w:w="3257" w:type="dxa"/>
            <w:vAlign w:val="center"/>
          </w:tcPr>
          <w:p w:rsidR="00F35E2D" w:rsidRDefault="00B9455E" w:rsidP="0005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Хуманитарни чиграши у 2023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76" w:type="dxa"/>
            <w:vAlign w:val="center"/>
          </w:tcPr>
          <w:p w:rsidR="00F35E2D" w:rsidRPr="000E1BB2" w:rsidRDefault="00B9455E" w:rsidP="0005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5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F35E2D" w:rsidRPr="00C153C1" w:rsidTr="007702A1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Градски ватрогасни савез Кикинда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Годишње финансирање рада и унапређења противпожарне заштите ДВД-а и градског ватрогасног савеза Кикинда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7.2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00.000,00</w:t>
            </w:r>
          </w:p>
        </w:tc>
      </w:tr>
      <w:tr w:rsidR="00F35E2D" w:rsidRPr="00C153C1" w:rsidTr="00975C16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Организација слепих и слабовидих Кикинда, Чока и Нови Кнежевац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0E1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Пружање стручне и техничкепомоћи слепим и слабовидим особама и финансирање редовних трошкова за несметано фукционисање и</w:t>
            </w:r>
            <w:r w:rsidR="00B945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рад удружења грађана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1.00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F35E2D" w:rsidRPr="00C153C1" w:rsidTr="00313945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Позориште Лане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Трошкови рада удружења – Позориште Лане</w:t>
            </w:r>
          </w:p>
        </w:tc>
        <w:tc>
          <w:tcPr>
            <w:tcW w:w="1476" w:type="dxa"/>
            <w:vAlign w:val="center"/>
          </w:tcPr>
          <w:p w:rsidR="00F35E2D" w:rsidRPr="00C153C1" w:rsidRDefault="00B9455E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00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0.000,00</w:t>
            </w:r>
          </w:p>
        </w:tc>
      </w:tr>
      <w:tr w:rsidR="00F35E2D" w:rsidRPr="00C153C1" w:rsidTr="00892B0E">
        <w:trPr>
          <w:trHeight w:val="720"/>
        </w:trPr>
        <w:tc>
          <w:tcPr>
            <w:tcW w:w="3848" w:type="dxa"/>
            <w:vAlign w:val="center"/>
          </w:tcPr>
          <w:p w:rsidR="00F35E2D" w:rsidRPr="00C153C1" w:rsidRDefault="00A01091" w:rsidP="000E1BB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To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ронтал – мађарски образовни, културни и омладински центар </w:t>
            </w:r>
          </w:p>
        </w:tc>
        <w:tc>
          <w:tcPr>
            <w:tcW w:w="3257" w:type="dxa"/>
            <w:vAlign w:val="center"/>
          </w:tcPr>
          <w:p w:rsidR="00F35E2D" w:rsidRPr="00C153C1" w:rsidRDefault="00F35E2D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Основни трошкови функционисања удружења грађана Торонтал</w:t>
            </w:r>
          </w:p>
        </w:tc>
        <w:tc>
          <w:tcPr>
            <w:tcW w:w="1476" w:type="dxa"/>
            <w:vAlign w:val="center"/>
          </w:tcPr>
          <w:p w:rsidR="00F35E2D" w:rsidRDefault="00DD1B9B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3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</w:t>
            </w:r>
            <w:r w:rsidR="007D39C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  <w:p w:rsidR="00F35E2D" w:rsidRPr="005D22BE" w:rsidRDefault="00F35E2D" w:rsidP="005D2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B9455E" w:rsidRPr="00C153C1" w:rsidTr="00892B0E">
        <w:trPr>
          <w:trHeight w:val="720"/>
        </w:trPr>
        <w:tc>
          <w:tcPr>
            <w:tcW w:w="3848" w:type="dxa"/>
            <w:vAlign w:val="center"/>
          </w:tcPr>
          <w:p w:rsidR="00B9455E" w:rsidRDefault="00B9455E" w:rsidP="000E1BB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Удружење потрошача </w:t>
            </w:r>
            <w:r w:rsidR="00911A0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Кикинда УПОК</w:t>
            </w:r>
          </w:p>
        </w:tc>
        <w:tc>
          <w:tcPr>
            <w:tcW w:w="3257" w:type="dxa"/>
            <w:vAlign w:val="center"/>
          </w:tcPr>
          <w:p w:rsidR="00B9455E" w:rsidRDefault="00911A02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Обука ђака и трговаца</w:t>
            </w:r>
          </w:p>
        </w:tc>
        <w:tc>
          <w:tcPr>
            <w:tcW w:w="1476" w:type="dxa"/>
            <w:vAlign w:val="center"/>
          </w:tcPr>
          <w:p w:rsidR="00B9455E" w:rsidRDefault="00911A02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3.000.000,00</w:t>
            </w:r>
          </w:p>
        </w:tc>
      </w:tr>
      <w:tr w:rsidR="00F35E2D" w:rsidRPr="00C153C1" w:rsidTr="00892B0E">
        <w:trPr>
          <w:trHeight w:val="720"/>
        </w:trPr>
        <w:tc>
          <w:tcPr>
            <w:tcW w:w="3848" w:type="dxa"/>
            <w:vAlign w:val="center"/>
          </w:tcPr>
          <w:p w:rsidR="00F35E2D" w:rsidRDefault="00F35E2D" w:rsidP="000E1BB2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СУБНОР</w:t>
            </w:r>
          </w:p>
        </w:tc>
        <w:tc>
          <w:tcPr>
            <w:tcW w:w="3257" w:type="dxa"/>
            <w:vAlign w:val="center"/>
          </w:tcPr>
          <w:p w:rsidR="00F35E2D" w:rsidRDefault="00DB2524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Функционисање удружења у 2022</w:t>
            </w:r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години </w:t>
            </w:r>
          </w:p>
        </w:tc>
        <w:tc>
          <w:tcPr>
            <w:tcW w:w="1476" w:type="dxa"/>
            <w:vAlign w:val="center"/>
          </w:tcPr>
          <w:p w:rsidR="00F35E2D" w:rsidRDefault="00DD1B9B" w:rsidP="00C1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1.00</w:t>
            </w:r>
            <w:bookmarkStart w:id="0" w:name="_GoBack"/>
            <w:bookmarkEnd w:id="0"/>
            <w:r w:rsidR="00F35E2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0.000,00</w:t>
            </w:r>
          </w:p>
        </w:tc>
      </w:tr>
    </w:tbl>
    <w:p w:rsidR="00C250F3" w:rsidRPr="00C153C1" w:rsidRDefault="00C250F3" w:rsidP="00C153C1">
      <w:pPr>
        <w:tabs>
          <w:tab w:val="left" w:pos="709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E55BF" w:rsidRDefault="002E55BF" w:rsidP="002433F0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76379" w:rsidRDefault="00276379">
      <w:pPr>
        <w:rPr>
          <w:lang w:val="sr-Cyrl-RS"/>
        </w:rPr>
      </w:pPr>
    </w:p>
    <w:p w:rsidR="00911A02" w:rsidRDefault="00911A02">
      <w:pPr>
        <w:rPr>
          <w:lang w:val="sr-Cyrl-RS"/>
        </w:rPr>
      </w:pPr>
    </w:p>
    <w:p w:rsidR="00911A02" w:rsidRPr="00911A02" w:rsidRDefault="00911A02" w:rsidP="00911A02">
      <w:pPr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</w:t>
      </w:r>
      <w:r w:rsidRPr="00911A02">
        <w:rPr>
          <w:b/>
          <w:lang w:val="sr-Cyrl-RS"/>
        </w:rPr>
        <w:t>Градоначелник</w:t>
      </w:r>
    </w:p>
    <w:p w:rsidR="00911A02" w:rsidRPr="00911A02" w:rsidRDefault="00911A02" w:rsidP="00911A02">
      <w:pPr>
        <w:jc w:val="center"/>
        <w:rPr>
          <w:b/>
          <w:lang w:val="sr-Cyrl-RS"/>
        </w:rPr>
      </w:pPr>
      <w:r w:rsidRPr="00911A02">
        <w:rPr>
          <w:b/>
          <w:lang w:val="sr-Cyrl-RS"/>
        </w:rPr>
        <w:t xml:space="preserve">                                                                                                                Никола Лукач</w:t>
      </w:r>
    </w:p>
    <w:sectPr w:rsidR="00911A02" w:rsidRPr="00911A02" w:rsidSect="00A97D4E">
      <w:pgSz w:w="12240" w:h="15840"/>
      <w:pgMar w:top="540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10" w:rsidRDefault="002C1D10" w:rsidP="00A97D4E">
      <w:pPr>
        <w:spacing w:after="0" w:line="240" w:lineRule="auto"/>
      </w:pPr>
      <w:r>
        <w:separator/>
      </w:r>
    </w:p>
  </w:endnote>
  <w:endnote w:type="continuationSeparator" w:id="0">
    <w:p w:rsidR="002C1D10" w:rsidRDefault="002C1D10" w:rsidP="00A9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10" w:rsidRDefault="002C1D10" w:rsidP="00A97D4E">
      <w:pPr>
        <w:spacing w:after="0" w:line="240" w:lineRule="auto"/>
      </w:pPr>
      <w:r>
        <w:separator/>
      </w:r>
    </w:p>
  </w:footnote>
  <w:footnote w:type="continuationSeparator" w:id="0">
    <w:p w:rsidR="002C1D10" w:rsidRDefault="002C1D10" w:rsidP="00A9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4F57"/>
    <w:multiLevelType w:val="hybridMultilevel"/>
    <w:tmpl w:val="13FAAD24"/>
    <w:lvl w:ilvl="0" w:tplc="B8124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39"/>
    <w:rsid w:val="00002BE6"/>
    <w:rsid w:val="000363F6"/>
    <w:rsid w:val="00070E46"/>
    <w:rsid w:val="000A2BCA"/>
    <w:rsid w:val="000A3C09"/>
    <w:rsid w:val="000E02CC"/>
    <w:rsid w:val="000E1BB2"/>
    <w:rsid w:val="001432C9"/>
    <w:rsid w:val="001C3A9A"/>
    <w:rsid w:val="001C549F"/>
    <w:rsid w:val="0023346E"/>
    <w:rsid w:val="002433F0"/>
    <w:rsid w:val="00244E86"/>
    <w:rsid w:val="00251FE8"/>
    <w:rsid w:val="00266CF7"/>
    <w:rsid w:val="002706BC"/>
    <w:rsid w:val="00276379"/>
    <w:rsid w:val="00282B6C"/>
    <w:rsid w:val="002962F2"/>
    <w:rsid w:val="002A0C8E"/>
    <w:rsid w:val="002C1D10"/>
    <w:rsid w:val="002D3B8E"/>
    <w:rsid w:val="002E55BF"/>
    <w:rsid w:val="00307AE1"/>
    <w:rsid w:val="00326039"/>
    <w:rsid w:val="00337F0C"/>
    <w:rsid w:val="003A2668"/>
    <w:rsid w:val="003C23B2"/>
    <w:rsid w:val="003D28B3"/>
    <w:rsid w:val="003D6572"/>
    <w:rsid w:val="00460C8C"/>
    <w:rsid w:val="00480E8D"/>
    <w:rsid w:val="00485CBC"/>
    <w:rsid w:val="00495371"/>
    <w:rsid w:val="004B2DDA"/>
    <w:rsid w:val="004C2438"/>
    <w:rsid w:val="004D4CD8"/>
    <w:rsid w:val="004F03ED"/>
    <w:rsid w:val="005162FE"/>
    <w:rsid w:val="00530114"/>
    <w:rsid w:val="00530279"/>
    <w:rsid w:val="005634B7"/>
    <w:rsid w:val="005D22BE"/>
    <w:rsid w:val="005F2066"/>
    <w:rsid w:val="00613465"/>
    <w:rsid w:val="006169FA"/>
    <w:rsid w:val="006746A5"/>
    <w:rsid w:val="006958E2"/>
    <w:rsid w:val="00695CB2"/>
    <w:rsid w:val="00696AA7"/>
    <w:rsid w:val="006A2283"/>
    <w:rsid w:val="006A51F1"/>
    <w:rsid w:val="006B698D"/>
    <w:rsid w:val="00711FA3"/>
    <w:rsid w:val="00736FB5"/>
    <w:rsid w:val="00770647"/>
    <w:rsid w:val="0077211E"/>
    <w:rsid w:val="00782B52"/>
    <w:rsid w:val="0078620F"/>
    <w:rsid w:val="007957C5"/>
    <w:rsid w:val="007B1594"/>
    <w:rsid w:val="007D39C7"/>
    <w:rsid w:val="0081375F"/>
    <w:rsid w:val="0081450D"/>
    <w:rsid w:val="00822E66"/>
    <w:rsid w:val="00877C99"/>
    <w:rsid w:val="00896DFB"/>
    <w:rsid w:val="008A6742"/>
    <w:rsid w:val="008D1ECC"/>
    <w:rsid w:val="008F6D98"/>
    <w:rsid w:val="009078D8"/>
    <w:rsid w:val="00911A02"/>
    <w:rsid w:val="00951032"/>
    <w:rsid w:val="009B2937"/>
    <w:rsid w:val="009D301A"/>
    <w:rsid w:val="00A0029F"/>
    <w:rsid w:val="00A01091"/>
    <w:rsid w:val="00A14450"/>
    <w:rsid w:val="00A97D4E"/>
    <w:rsid w:val="00B45213"/>
    <w:rsid w:val="00B5270E"/>
    <w:rsid w:val="00B618C4"/>
    <w:rsid w:val="00B61DE6"/>
    <w:rsid w:val="00B923FA"/>
    <w:rsid w:val="00B9455E"/>
    <w:rsid w:val="00BA4526"/>
    <w:rsid w:val="00C13F18"/>
    <w:rsid w:val="00C153C1"/>
    <w:rsid w:val="00C250F3"/>
    <w:rsid w:val="00C317EA"/>
    <w:rsid w:val="00C4127C"/>
    <w:rsid w:val="00C51EE7"/>
    <w:rsid w:val="00C57467"/>
    <w:rsid w:val="00C65AB0"/>
    <w:rsid w:val="00CA5401"/>
    <w:rsid w:val="00CB7E08"/>
    <w:rsid w:val="00D020F8"/>
    <w:rsid w:val="00D07992"/>
    <w:rsid w:val="00D46ABE"/>
    <w:rsid w:val="00DA2640"/>
    <w:rsid w:val="00DB2524"/>
    <w:rsid w:val="00DC49C8"/>
    <w:rsid w:val="00DD1B9B"/>
    <w:rsid w:val="00E03CB4"/>
    <w:rsid w:val="00E12B0B"/>
    <w:rsid w:val="00E86479"/>
    <w:rsid w:val="00E91FD9"/>
    <w:rsid w:val="00EA79CF"/>
    <w:rsid w:val="00ED480B"/>
    <w:rsid w:val="00F0529E"/>
    <w:rsid w:val="00F14594"/>
    <w:rsid w:val="00F35E2D"/>
    <w:rsid w:val="00F51FC4"/>
    <w:rsid w:val="00F61506"/>
    <w:rsid w:val="00F83F14"/>
    <w:rsid w:val="00FB4A48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FD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B2937"/>
    <w:pPr>
      <w:suppressAutoHyphens/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B2937"/>
    <w:rPr>
      <w:rFonts w:eastAsia="Batang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rsid w:val="009B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37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13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D4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7D4E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6ABE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153C1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FD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B2937"/>
    <w:pPr>
      <w:suppressAutoHyphens/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B2937"/>
    <w:rPr>
      <w:rFonts w:eastAsia="Batang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rsid w:val="009B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37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13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D4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A9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7D4E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6ABE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153C1"/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6152-CCE7-4527-B155-3168E0B0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PC</cp:lastModifiedBy>
  <cp:revision>3</cp:revision>
  <cp:lastPrinted>2023-01-31T09:27:00Z</cp:lastPrinted>
  <dcterms:created xsi:type="dcterms:W3CDTF">2023-01-30T14:04:00Z</dcterms:created>
  <dcterms:modified xsi:type="dcterms:W3CDTF">2023-01-31T09:28:00Z</dcterms:modified>
</cp:coreProperties>
</file>