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82B77" w:rsidRPr="00E3441D" w:rsidTr="00047B83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82B77" w:rsidRPr="00E73600" w:rsidRDefault="00982B77" w:rsidP="00047B8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06D7579" wp14:editId="32409C91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82B77" w:rsidRPr="00E3441D" w:rsidRDefault="00982B77" w:rsidP="00047B83">
            <w:pPr>
              <w:jc w:val="both"/>
              <w:rPr>
                <w:color w:val="000000"/>
              </w:rPr>
            </w:pPr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82B77" w:rsidRPr="00E73600" w:rsidTr="00047B83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82B77" w:rsidRPr="005A489A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82B77" w:rsidRPr="00E73600" w:rsidRDefault="00982B77" w:rsidP="00047B83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82B77" w:rsidRPr="00E73600" w:rsidTr="00047B83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82B77" w:rsidRPr="00891C15" w:rsidRDefault="00982B77" w:rsidP="00134CB3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 w:rsidR="00134CB3">
              <w:rPr>
                <w:sz w:val="18"/>
              </w:rPr>
              <w:t>0230/410</w:t>
            </w:r>
            <w:r w:rsidR="00134CB3"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 w:rsidR="00134CB3"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82B77" w:rsidRPr="00443696" w:rsidRDefault="00982B77" w:rsidP="00982B77">
      <w:pPr>
        <w:rPr>
          <w:b/>
          <w:sz w:val="6"/>
        </w:rPr>
      </w:pPr>
    </w:p>
    <w:p w:rsidR="00D523A0" w:rsidRPr="00F31C31" w:rsidRDefault="00D523A0" w:rsidP="00D523A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D523A0" w:rsidRPr="00443696" w:rsidRDefault="00D523A0" w:rsidP="00D523A0">
      <w:pPr>
        <w:rPr>
          <w:sz w:val="14"/>
          <w:lang w:val="sr-Cyrl-RS"/>
        </w:rPr>
      </w:pPr>
    </w:p>
    <w:p w:rsidR="00D523A0" w:rsidRPr="00134CB3" w:rsidRDefault="00D523A0" w:rsidP="00D523A0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="00134CB3">
        <w:rPr>
          <w:b/>
          <w:lang w:val="sr-Cyrl-RS"/>
        </w:rPr>
        <w:t>Подршка младима у руралним подручјима</w:t>
      </w:r>
    </w:p>
    <w:p w:rsidR="00D523A0" w:rsidRDefault="00D523A0" w:rsidP="00D523A0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636EEC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D523A0" w:rsidRDefault="00D523A0" w:rsidP="00D523A0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D523A0" w:rsidRPr="00D97871" w:rsidTr="0041013A">
        <w:trPr>
          <w:trHeight w:val="426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17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2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911B9B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</w:tbl>
    <w:p w:rsidR="00437D53" w:rsidRDefault="00437D53" w:rsidP="00D523A0">
      <w:pPr>
        <w:rPr>
          <w:b/>
          <w:sz w:val="12"/>
          <w:szCs w:val="12"/>
          <w:u w:val="single"/>
          <w:lang w:val="sr-Cyrl-RS"/>
        </w:rPr>
      </w:pPr>
    </w:p>
    <w:p w:rsidR="00B02183" w:rsidRPr="00B02183" w:rsidRDefault="00B02183" w:rsidP="00B02183">
      <w:pPr>
        <w:rPr>
          <w:b/>
          <w:u w:val="single"/>
          <w:lang w:val="sr-Cyrl-RS"/>
        </w:rPr>
      </w:pPr>
      <w:r w:rsidRPr="00B02183">
        <w:rPr>
          <w:b/>
          <w:u w:val="single"/>
          <w:lang w:val="sr-Cyrl-RS"/>
        </w:rPr>
        <w:t>Потребна документација: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>
        <w:rPr>
          <w:lang w:val="sr-Cyrl-RS"/>
        </w:rPr>
        <w:t>Услужном центру Градске управе)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>Потврду о активном статусу регистро</w:t>
      </w:r>
      <w:r>
        <w:rPr>
          <w:lang w:val="sr-Cyrl-RS"/>
        </w:rPr>
        <w:t>ваног пољопривредног газдинства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>Фотокопија личне карте подносиоца пријаве (уколико</w:t>
      </w:r>
      <w:r>
        <w:rPr>
          <w:lang w:val="sr-Cyrl-RS"/>
        </w:rPr>
        <w:t xml:space="preserve"> је чипована – очитати)</w:t>
      </w:r>
    </w:p>
    <w:p w:rsid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>Фотокопију наме</w:t>
      </w:r>
      <w:r>
        <w:rPr>
          <w:lang w:val="sr-Cyrl-RS"/>
        </w:rPr>
        <w:t>нског рачуна подносиоца захтева</w:t>
      </w:r>
    </w:p>
    <w:p w:rsidR="007C03C4" w:rsidRPr="00134CB3" w:rsidRDefault="007C03C4" w:rsidP="00134CB3">
      <w:pPr>
        <w:pStyle w:val="ListParagraph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>Доказ о месту пребивалишта за последње три године-издаје МУП</w:t>
      </w:r>
      <w:bookmarkStart w:id="0" w:name="_GoBack"/>
      <w:bookmarkEnd w:id="0"/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>
        <w:rPr>
          <w:lang w:val="sr-Cyrl-RS"/>
        </w:rPr>
        <w:t>претходно потписану сагласност)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>Извод из Регистра пољопривредних газдинстава који издаје Управа за трезор (извод из Регистра о структури биљне производње или извод о сточном фонду у зависности за коју меру се подноси захтев)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>Рачун са спецификацијом (Фактура/Готовински рачун/Купопродајни уговор оверен од стране нотара) за предм</w:t>
      </w:r>
      <w:r>
        <w:rPr>
          <w:lang w:val="sr-Cyrl-RS"/>
        </w:rPr>
        <w:t>етну набавку и доказом о уплати</w:t>
      </w:r>
    </w:p>
    <w:p w:rsidR="00443696" w:rsidRPr="00443696" w:rsidRDefault="00443696" w:rsidP="00443696">
      <w:pPr>
        <w:pStyle w:val="ListParagraph"/>
        <w:widowControl/>
        <w:suppressAutoHyphens w:val="0"/>
        <w:ind w:left="360"/>
        <w:rPr>
          <w:rFonts w:eastAsia="Calibri"/>
          <w:kern w:val="0"/>
          <w:sz w:val="12"/>
          <w:lang w:val="sr-Cyrl-RS"/>
        </w:rPr>
      </w:pPr>
    </w:p>
    <w:p w:rsidR="00404E38" w:rsidRPr="00404E38" w:rsidRDefault="00404E38" w:rsidP="00443696">
      <w:pPr>
        <w:jc w:val="both"/>
        <w:rPr>
          <w:b/>
          <w:kern w:val="2"/>
          <w:u w:val="single"/>
          <w:lang w:val="sr-Cyrl-RS"/>
        </w:rPr>
      </w:pPr>
      <w:r w:rsidRPr="00404E38">
        <w:rPr>
          <w:b/>
          <w:kern w:val="2"/>
          <w:u w:val="single"/>
          <w:lang w:val="sr-Cyrl-CS"/>
        </w:rPr>
        <w:t>П</w:t>
      </w:r>
      <w:r w:rsidRPr="00404E38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3E2C91" w:rsidRDefault="003E2C91" w:rsidP="00437D53">
      <w:pPr>
        <w:rPr>
          <w:lang w:val="sr-Cyrl-RS"/>
        </w:rPr>
      </w:pPr>
    </w:p>
    <w:p w:rsidR="00437D53" w:rsidRPr="00F02B32" w:rsidRDefault="00437D53" w:rsidP="00437D53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           Потпис подносиоца захтева</w:t>
      </w:r>
    </w:p>
    <w:p w:rsidR="00437D53" w:rsidRDefault="00437D53" w:rsidP="00437D53">
      <w:r>
        <w:rPr>
          <w:lang w:val="sr-Cyrl-CS"/>
        </w:rPr>
        <w:t xml:space="preserve">                            </w:t>
      </w:r>
      <w:r w:rsidR="00443696">
        <w:rPr>
          <w:lang w:val="sr-Cyrl-CS"/>
        </w:rPr>
        <w:t xml:space="preserve">   </w:t>
      </w:r>
      <w:r>
        <w:rPr>
          <w:lang w:val="sr-Cyrl-CS"/>
        </w:rPr>
        <w:t xml:space="preserve">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3A0" w:rsidRPr="00437D53" w:rsidRDefault="00437D53" w:rsidP="00D523A0">
      <w:pPr>
        <w:rPr>
          <w:lang w:val="sr-Cyrl-RS"/>
        </w:rPr>
      </w:pPr>
      <w:r>
        <w:rPr>
          <w:lang w:val="sr-Cyrl-RS"/>
        </w:rPr>
        <w:t>__________________________                                                  ________________________________</w:t>
      </w:r>
      <w:r w:rsidR="00D523A0">
        <w:rPr>
          <w:lang w:val="sr-Cyrl-CS"/>
        </w:rPr>
        <w:t xml:space="preserve">                 </w:t>
      </w:r>
      <w:r w:rsidR="00D523A0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523A0" w:rsidRPr="00437D53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BB5"/>
    <w:multiLevelType w:val="hybridMultilevel"/>
    <w:tmpl w:val="A79C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B5FEA"/>
    <w:multiLevelType w:val="hybridMultilevel"/>
    <w:tmpl w:val="03B470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43F4C"/>
    <w:multiLevelType w:val="hybridMultilevel"/>
    <w:tmpl w:val="E9F62478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22E23"/>
    <w:multiLevelType w:val="hybridMultilevel"/>
    <w:tmpl w:val="712620A4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A0"/>
    <w:rsid w:val="00134CB3"/>
    <w:rsid w:val="003E2C91"/>
    <w:rsid w:val="003F34D4"/>
    <w:rsid w:val="00404E38"/>
    <w:rsid w:val="00407E17"/>
    <w:rsid w:val="00437D53"/>
    <w:rsid w:val="00443696"/>
    <w:rsid w:val="00525B6C"/>
    <w:rsid w:val="00636EEC"/>
    <w:rsid w:val="007C03C4"/>
    <w:rsid w:val="008F380B"/>
    <w:rsid w:val="00982B77"/>
    <w:rsid w:val="00B02183"/>
    <w:rsid w:val="00B46E2A"/>
    <w:rsid w:val="00BC1F4C"/>
    <w:rsid w:val="00D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791E-3D90-4364-A296-5ECA0533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17</cp:revision>
  <cp:lastPrinted>2019-07-29T08:09:00Z</cp:lastPrinted>
  <dcterms:created xsi:type="dcterms:W3CDTF">2018-05-21T11:49:00Z</dcterms:created>
  <dcterms:modified xsi:type="dcterms:W3CDTF">2022-03-04T12:50:00Z</dcterms:modified>
</cp:coreProperties>
</file>